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00EB8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rFonts w:cs="Palatino Linotype"/>
          <w:b/>
          <w:sz w:val="28"/>
          <w:szCs w:val="24"/>
          <w:lang w:eastAsia="ar-SA"/>
        </w:rPr>
      </w:pPr>
      <w:r w:rsidRPr="00AB0640">
        <w:rPr>
          <w:rFonts w:cs="Palatino Linotype"/>
          <w:b/>
          <w:sz w:val="28"/>
          <w:szCs w:val="24"/>
          <w:lang w:eastAsia="ar-SA"/>
        </w:rPr>
        <w:t>Федеральное государственное образовательное бюджетное учреждение</w:t>
      </w:r>
    </w:p>
    <w:p w14:paraId="04E17F64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sz w:val="28"/>
          <w:szCs w:val="28"/>
          <w:lang w:eastAsia="ar-SA"/>
        </w:rPr>
      </w:pPr>
      <w:r w:rsidRPr="00AB0640">
        <w:rPr>
          <w:b/>
          <w:sz w:val="28"/>
          <w:szCs w:val="28"/>
          <w:lang w:eastAsia="ar-SA"/>
        </w:rPr>
        <w:t>высшего образования</w:t>
      </w:r>
    </w:p>
    <w:p w14:paraId="59E0CAEF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b/>
          <w:caps/>
          <w:sz w:val="28"/>
          <w:szCs w:val="28"/>
          <w:lang w:eastAsia="ar-SA"/>
        </w:rPr>
      </w:pPr>
      <w:r w:rsidRPr="00AB0640">
        <w:rPr>
          <w:b/>
          <w:caps/>
          <w:sz w:val="28"/>
          <w:szCs w:val="28"/>
          <w:lang w:eastAsia="ar-SA"/>
        </w:rPr>
        <w:t>«ФинансовЫЙ УНИВЕРСИТЕТ при Правительстве</w:t>
      </w:r>
    </w:p>
    <w:p w14:paraId="1FD62817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b/>
          <w:caps/>
          <w:sz w:val="28"/>
          <w:szCs w:val="28"/>
          <w:lang w:eastAsia="ar-SA"/>
        </w:rPr>
      </w:pPr>
      <w:r w:rsidRPr="00AB0640">
        <w:rPr>
          <w:b/>
          <w:caps/>
          <w:sz w:val="28"/>
          <w:szCs w:val="28"/>
          <w:lang w:eastAsia="ar-SA"/>
        </w:rPr>
        <w:t>Российской Федерации»</w:t>
      </w:r>
    </w:p>
    <w:p w14:paraId="75CCB818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AB0640">
        <w:rPr>
          <w:b/>
          <w:sz w:val="28"/>
          <w:szCs w:val="28"/>
          <w:lang w:eastAsia="ar-SA"/>
        </w:rPr>
        <w:t>(Финансовый университет)</w:t>
      </w:r>
    </w:p>
    <w:p w14:paraId="49BF6455" w14:textId="77777777" w:rsidR="00A81E5F" w:rsidRPr="00AB0640" w:rsidRDefault="00A81E5F">
      <w:pPr>
        <w:widowControl/>
        <w:suppressAutoHyphens/>
        <w:autoSpaceDE/>
        <w:autoSpaceDN/>
        <w:adjustRightInd/>
        <w:jc w:val="center"/>
        <w:rPr>
          <w:sz w:val="28"/>
          <w:szCs w:val="28"/>
          <w:lang w:eastAsia="ar-SA"/>
        </w:rPr>
      </w:pPr>
    </w:p>
    <w:p w14:paraId="4E78F535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AB0640">
        <w:rPr>
          <w:b/>
          <w:sz w:val="28"/>
          <w:szCs w:val="28"/>
          <w:lang w:eastAsia="ar-SA"/>
        </w:rPr>
        <w:t>Департамент анализа данных и машинного обучения</w:t>
      </w:r>
    </w:p>
    <w:p w14:paraId="1163D46A" w14:textId="77777777" w:rsidR="00A81E5F" w:rsidRPr="00AB0640" w:rsidRDefault="00D70257">
      <w:pPr>
        <w:widowControl/>
        <w:suppressAutoHyphens/>
        <w:autoSpaceDE/>
        <w:autoSpaceDN/>
        <w:adjustRightInd/>
        <w:jc w:val="center"/>
        <w:rPr>
          <w:b/>
          <w:sz w:val="28"/>
          <w:szCs w:val="28"/>
          <w:lang w:eastAsia="ar-SA"/>
        </w:rPr>
      </w:pPr>
      <w:r w:rsidRPr="00AB0640">
        <w:rPr>
          <w:b/>
          <w:sz w:val="28"/>
          <w:szCs w:val="28"/>
          <w:lang w:eastAsia="ar-SA"/>
        </w:rPr>
        <w:t>Факультета информационных технологий и анализа больших данных</w:t>
      </w:r>
    </w:p>
    <w:p w14:paraId="3DD89809" w14:textId="77777777" w:rsidR="00A81E5F" w:rsidRPr="00AB0640" w:rsidRDefault="00A81E5F"/>
    <w:p w14:paraId="394D6D95" w14:textId="77777777" w:rsidR="00A81E5F" w:rsidRPr="00AB0640" w:rsidRDefault="00A81E5F"/>
    <w:tbl>
      <w:tblPr>
        <w:tblW w:w="5000" w:type="pct"/>
        <w:tblLook w:val="04A0" w:firstRow="1" w:lastRow="0" w:firstColumn="1" w:lastColumn="0" w:noHBand="0" w:noVBand="1"/>
      </w:tblPr>
      <w:tblGrid>
        <w:gridCol w:w="5280"/>
        <w:gridCol w:w="4925"/>
      </w:tblGrid>
      <w:tr w:rsidR="00A81E5F" w:rsidRPr="00AB0640" w14:paraId="0A2B1F4E" w14:textId="77777777">
        <w:tc>
          <w:tcPr>
            <w:tcW w:w="2587" w:type="pct"/>
          </w:tcPr>
          <w:p w14:paraId="6A71BE93" w14:textId="77777777" w:rsidR="00A81E5F" w:rsidRPr="00AB0640" w:rsidRDefault="00A81E5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3" w:type="pct"/>
          </w:tcPr>
          <w:p w14:paraId="28A8F840" w14:textId="77777777" w:rsidR="00A81E5F" w:rsidRPr="00AB0640" w:rsidRDefault="00A81E5F">
            <w:pPr>
              <w:jc w:val="right"/>
              <w:rPr>
                <w:sz w:val="28"/>
                <w:szCs w:val="28"/>
              </w:rPr>
            </w:pPr>
          </w:p>
          <w:p w14:paraId="754889D6" w14:textId="77777777" w:rsidR="00A81E5F" w:rsidRPr="00AB0640" w:rsidRDefault="00D70257">
            <w:pPr>
              <w:rPr>
                <w:sz w:val="28"/>
                <w:szCs w:val="28"/>
              </w:rPr>
            </w:pPr>
            <w:r w:rsidRPr="00AB0640">
              <w:rPr>
                <w:sz w:val="28"/>
                <w:szCs w:val="28"/>
              </w:rPr>
              <w:t xml:space="preserve">            УТВЕРЖДАЮ</w:t>
            </w:r>
          </w:p>
          <w:p w14:paraId="7ADCC7BB" w14:textId="77777777" w:rsidR="00A81E5F" w:rsidRPr="00AB0640" w:rsidRDefault="00A81E5F">
            <w:pPr>
              <w:jc w:val="right"/>
              <w:rPr>
                <w:sz w:val="28"/>
                <w:szCs w:val="28"/>
              </w:rPr>
            </w:pPr>
          </w:p>
          <w:p w14:paraId="02E74DD8" w14:textId="77777777" w:rsidR="00A81E5F" w:rsidRPr="00AB0640" w:rsidRDefault="00D70257">
            <w:pPr>
              <w:spacing w:line="360" w:lineRule="auto"/>
              <w:rPr>
                <w:sz w:val="28"/>
                <w:szCs w:val="28"/>
              </w:rPr>
            </w:pPr>
            <w:r w:rsidRPr="00AB0640">
              <w:rPr>
                <w:sz w:val="28"/>
                <w:szCs w:val="28"/>
              </w:rPr>
              <w:t xml:space="preserve">            Проректор по учебной и  </w:t>
            </w:r>
          </w:p>
          <w:p w14:paraId="7EA20326" w14:textId="77777777" w:rsidR="00A81E5F" w:rsidRPr="00AB0640" w:rsidRDefault="00D70257">
            <w:pPr>
              <w:spacing w:line="360" w:lineRule="auto"/>
              <w:rPr>
                <w:sz w:val="28"/>
                <w:szCs w:val="28"/>
              </w:rPr>
            </w:pPr>
            <w:r w:rsidRPr="00AB0640">
              <w:rPr>
                <w:sz w:val="28"/>
                <w:szCs w:val="28"/>
              </w:rPr>
              <w:t xml:space="preserve">            методической работе </w:t>
            </w:r>
          </w:p>
          <w:p w14:paraId="285FC50A" w14:textId="77777777" w:rsidR="00A81E5F" w:rsidRPr="00AB0640" w:rsidRDefault="00D70257">
            <w:pPr>
              <w:spacing w:line="360" w:lineRule="auto"/>
              <w:rPr>
                <w:sz w:val="28"/>
                <w:szCs w:val="28"/>
              </w:rPr>
            </w:pPr>
            <w:r w:rsidRPr="00AB0640">
              <w:rPr>
                <w:sz w:val="28"/>
                <w:szCs w:val="28"/>
              </w:rPr>
              <w:t xml:space="preserve">            ____________Е.А. Каменева</w:t>
            </w:r>
          </w:p>
          <w:p w14:paraId="7D16E154" w14:textId="406FA122" w:rsidR="00A81E5F" w:rsidRPr="00AB0640" w:rsidRDefault="00393772" w:rsidP="003937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D70257" w:rsidRPr="00AB064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25.04.</w:t>
            </w:r>
            <w:r w:rsidR="00D70257" w:rsidRPr="00AB0640">
              <w:rPr>
                <w:sz w:val="28"/>
                <w:szCs w:val="28"/>
              </w:rPr>
              <w:t>2023 г.</w:t>
            </w:r>
          </w:p>
          <w:p w14:paraId="71CF4567" w14:textId="77777777" w:rsidR="00A81E5F" w:rsidRPr="00AB0640" w:rsidRDefault="00D70257">
            <w:pPr>
              <w:rPr>
                <w:sz w:val="28"/>
                <w:szCs w:val="28"/>
              </w:rPr>
            </w:pPr>
            <w:r w:rsidRPr="00AB0640">
              <w:rPr>
                <w:sz w:val="28"/>
                <w:szCs w:val="28"/>
              </w:rPr>
              <w:t xml:space="preserve">            </w:t>
            </w:r>
          </w:p>
          <w:p w14:paraId="37A68438" w14:textId="77777777" w:rsidR="00A81E5F" w:rsidRPr="00AB0640" w:rsidRDefault="00A81E5F">
            <w:pPr>
              <w:jc w:val="right"/>
              <w:rPr>
                <w:sz w:val="28"/>
                <w:szCs w:val="28"/>
              </w:rPr>
            </w:pPr>
          </w:p>
        </w:tc>
      </w:tr>
    </w:tbl>
    <w:p w14:paraId="335CA756" w14:textId="77777777" w:rsidR="00A81E5F" w:rsidRPr="00AB0640" w:rsidRDefault="00A81E5F">
      <w:pPr>
        <w:rPr>
          <w:sz w:val="28"/>
          <w:szCs w:val="28"/>
        </w:rPr>
      </w:pPr>
    </w:p>
    <w:p w14:paraId="048C6A55" w14:textId="7BAB6B87" w:rsidR="00A81E5F" w:rsidRPr="00AB0640" w:rsidRDefault="00D70257">
      <w:pPr>
        <w:jc w:val="center"/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>В</w:t>
      </w:r>
      <w:r w:rsidR="00393772">
        <w:rPr>
          <w:b/>
          <w:sz w:val="28"/>
          <w:szCs w:val="28"/>
        </w:rPr>
        <w:t xml:space="preserve">.И. Соловьев, В.Г. Феклин, Н.Ю. </w:t>
      </w:r>
      <w:proofErr w:type="spellStart"/>
      <w:r w:rsidRPr="00AB0640">
        <w:rPr>
          <w:b/>
          <w:sz w:val="28"/>
          <w:szCs w:val="28"/>
        </w:rPr>
        <w:t>Чулина</w:t>
      </w:r>
      <w:proofErr w:type="spellEnd"/>
    </w:p>
    <w:p w14:paraId="19D7FB6C" w14:textId="77777777" w:rsidR="00A81E5F" w:rsidRPr="00AB0640" w:rsidRDefault="00A81E5F">
      <w:pPr>
        <w:jc w:val="center"/>
        <w:rPr>
          <w:b/>
          <w:sz w:val="28"/>
          <w:szCs w:val="28"/>
        </w:rPr>
      </w:pPr>
    </w:p>
    <w:p w14:paraId="0DD52F16" w14:textId="77777777" w:rsidR="00A81E5F" w:rsidRPr="00AB0640" w:rsidRDefault="00A81E5F">
      <w:pPr>
        <w:jc w:val="center"/>
        <w:rPr>
          <w:b/>
          <w:sz w:val="32"/>
          <w:szCs w:val="32"/>
        </w:rPr>
      </w:pPr>
    </w:p>
    <w:p w14:paraId="467C1218" w14:textId="3EF1DFE9" w:rsidR="00A81E5F" w:rsidRPr="00AB0640" w:rsidRDefault="00A27103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</w:t>
      </w:r>
      <w:r w:rsidRPr="00AB0640">
        <w:rPr>
          <w:b/>
          <w:sz w:val="28"/>
          <w:szCs w:val="28"/>
        </w:rPr>
        <w:t>рикладные задачи машинного обучения</w:t>
      </w:r>
    </w:p>
    <w:p w14:paraId="20CEF7EA" w14:textId="77777777" w:rsidR="00A81E5F" w:rsidRPr="00AB0640" w:rsidRDefault="00A81E5F">
      <w:pPr>
        <w:rPr>
          <w:sz w:val="28"/>
          <w:szCs w:val="28"/>
        </w:rPr>
      </w:pPr>
    </w:p>
    <w:p w14:paraId="3F0993A4" w14:textId="77777777" w:rsidR="00A81E5F" w:rsidRPr="00AB0640" w:rsidRDefault="00D70257">
      <w:pPr>
        <w:jc w:val="center"/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 xml:space="preserve">Рабочая программа дисциплины </w:t>
      </w:r>
    </w:p>
    <w:p w14:paraId="6D71C6ED" w14:textId="77777777" w:rsidR="00A81E5F" w:rsidRPr="00AB0640" w:rsidRDefault="00A81E5F">
      <w:pPr>
        <w:jc w:val="center"/>
        <w:rPr>
          <w:b/>
          <w:sz w:val="28"/>
          <w:szCs w:val="28"/>
        </w:rPr>
      </w:pPr>
    </w:p>
    <w:p w14:paraId="40E975D2" w14:textId="77777777" w:rsidR="00A81E5F" w:rsidRPr="00AB0640" w:rsidRDefault="00D70257">
      <w:pPr>
        <w:jc w:val="center"/>
        <w:rPr>
          <w:sz w:val="28"/>
          <w:szCs w:val="28"/>
        </w:rPr>
      </w:pPr>
      <w:r w:rsidRPr="00AB0640">
        <w:rPr>
          <w:sz w:val="28"/>
          <w:szCs w:val="28"/>
        </w:rPr>
        <w:t xml:space="preserve">для студентов, обучающихся по направлению подготовки </w:t>
      </w:r>
    </w:p>
    <w:p w14:paraId="5759DFB7" w14:textId="2BB5D7E4" w:rsidR="00A81E5F" w:rsidRPr="00AB0640" w:rsidRDefault="003B52E4">
      <w:pPr>
        <w:jc w:val="center"/>
        <w:rPr>
          <w:color w:val="000000"/>
          <w:sz w:val="28"/>
          <w:szCs w:val="28"/>
        </w:rPr>
      </w:pPr>
      <w:r w:rsidRPr="00AB0640">
        <w:rPr>
          <w:color w:val="000000"/>
          <w:sz w:val="28"/>
          <w:szCs w:val="28"/>
        </w:rPr>
        <w:t>09.03.03</w:t>
      </w:r>
      <w:r w:rsidR="00D70257" w:rsidRPr="00AB0640">
        <w:rPr>
          <w:color w:val="000000"/>
          <w:sz w:val="28"/>
          <w:szCs w:val="28"/>
        </w:rPr>
        <w:t xml:space="preserve"> </w:t>
      </w:r>
      <w:r w:rsidR="00BD2ABB">
        <w:rPr>
          <w:color w:val="000000"/>
          <w:sz w:val="28"/>
          <w:szCs w:val="28"/>
        </w:rPr>
        <w:t xml:space="preserve">- </w:t>
      </w:r>
      <w:r w:rsidR="008E4316" w:rsidRPr="00AB0640">
        <w:rPr>
          <w:color w:val="000000"/>
          <w:sz w:val="28"/>
          <w:szCs w:val="28"/>
        </w:rPr>
        <w:t>Прикладная информатика</w:t>
      </w:r>
      <w:r w:rsidR="00D70257" w:rsidRPr="00AB0640">
        <w:rPr>
          <w:color w:val="000000"/>
          <w:sz w:val="28"/>
          <w:szCs w:val="28"/>
        </w:rPr>
        <w:t xml:space="preserve">, </w:t>
      </w:r>
    </w:p>
    <w:p w14:paraId="74CEFB7C" w14:textId="447C7889" w:rsidR="00A27103" w:rsidRDefault="008E4316">
      <w:pPr>
        <w:jc w:val="center"/>
        <w:rPr>
          <w:color w:val="000000"/>
          <w:sz w:val="28"/>
          <w:szCs w:val="28"/>
        </w:rPr>
      </w:pPr>
      <w:r w:rsidRPr="00AB0640">
        <w:rPr>
          <w:color w:val="000000"/>
          <w:sz w:val="28"/>
          <w:szCs w:val="28"/>
        </w:rPr>
        <w:t xml:space="preserve">ОП </w:t>
      </w:r>
      <w:r w:rsidR="007D666E" w:rsidRPr="00AB0640">
        <w:rPr>
          <w:color w:val="000000"/>
          <w:sz w:val="28"/>
          <w:szCs w:val="28"/>
        </w:rPr>
        <w:t>«</w:t>
      </w:r>
      <w:r w:rsidRPr="00AB0640">
        <w:rPr>
          <w:color w:val="000000"/>
          <w:sz w:val="28"/>
          <w:szCs w:val="28"/>
        </w:rPr>
        <w:t>Инженерия данных</w:t>
      </w:r>
      <w:r w:rsidR="007D666E" w:rsidRPr="00AB0640">
        <w:rPr>
          <w:color w:val="000000"/>
          <w:sz w:val="28"/>
          <w:szCs w:val="28"/>
        </w:rPr>
        <w:t>»</w:t>
      </w:r>
      <w:r w:rsidR="00CB066A">
        <w:rPr>
          <w:color w:val="000000"/>
          <w:sz w:val="28"/>
          <w:szCs w:val="28"/>
        </w:rPr>
        <w:t>,</w:t>
      </w:r>
      <w:r w:rsidRPr="00AB0640">
        <w:rPr>
          <w:color w:val="000000"/>
          <w:sz w:val="28"/>
          <w:szCs w:val="28"/>
        </w:rPr>
        <w:t xml:space="preserve"> </w:t>
      </w:r>
      <w:r w:rsidR="00A27103">
        <w:rPr>
          <w:color w:val="000000"/>
          <w:sz w:val="28"/>
          <w:szCs w:val="28"/>
        </w:rPr>
        <w:t xml:space="preserve">ОП «Прикладная информатика», </w:t>
      </w:r>
    </w:p>
    <w:p w14:paraId="450F2C6A" w14:textId="7C6E06F7" w:rsidR="00A81E5F" w:rsidRPr="00AB0640" w:rsidRDefault="008E4316">
      <w:pPr>
        <w:jc w:val="center"/>
        <w:rPr>
          <w:color w:val="000000"/>
          <w:sz w:val="28"/>
          <w:szCs w:val="28"/>
        </w:rPr>
      </w:pPr>
      <w:r w:rsidRPr="00AB0640">
        <w:rPr>
          <w:color w:val="000000"/>
          <w:sz w:val="28"/>
          <w:szCs w:val="28"/>
        </w:rPr>
        <w:t xml:space="preserve">ОП </w:t>
      </w:r>
      <w:r w:rsidR="007D666E" w:rsidRPr="00AB0640">
        <w:rPr>
          <w:color w:val="000000"/>
          <w:sz w:val="28"/>
          <w:szCs w:val="28"/>
        </w:rPr>
        <w:t>«</w:t>
      </w:r>
      <w:r w:rsidRPr="00AB0640">
        <w:rPr>
          <w:color w:val="000000"/>
          <w:sz w:val="28"/>
          <w:szCs w:val="28"/>
        </w:rPr>
        <w:t>Прикладные информационные системы в экономике и финансах</w:t>
      </w:r>
      <w:r w:rsidR="007D666E" w:rsidRPr="00AB0640">
        <w:rPr>
          <w:color w:val="000000"/>
          <w:sz w:val="28"/>
          <w:szCs w:val="28"/>
        </w:rPr>
        <w:t>»</w:t>
      </w:r>
    </w:p>
    <w:p w14:paraId="7227C54F" w14:textId="77777777" w:rsidR="008E4316" w:rsidRPr="00AB0640" w:rsidRDefault="008E4316">
      <w:pPr>
        <w:jc w:val="center"/>
        <w:rPr>
          <w:color w:val="000000"/>
          <w:sz w:val="28"/>
          <w:szCs w:val="28"/>
        </w:rPr>
      </w:pPr>
    </w:p>
    <w:p w14:paraId="7AC949A1" w14:textId="77777777" w:rsidR="00A81E5F" w:rsidRPr="00AB0640" w:rsidRDefault="00A81E5F">
      <w:pPr>
        <w:jc w:val="both"/>
        <w:rPr>
          <w:color w:val="000000"/>
          <w:sz w:val="28"/>
          <w:szCs w:val="28"/>
        </w:rPr>
      </w:pPr>
    </w:p>
    <w:p w14:paraId="0CD350FB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</w:p>
    <w:p w14:paraId="21D66AED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 xml:space="preserve">Рекомендовано Ученым советом </w:t>
      </w:r>
    </w:p>
    <w:p w14:paraId="39D0D359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>Факультета информационных технологий и анализа больших данных</w:t>
      </w:r>
    </w:p>
    <w:p w14:paraId="1B48E197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>(протокол №31 от 18.04.2023г.)</w:t>
      </w:r>
    </w:p>
    <w:p w14:paraId="560312AE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</w:p>
    <w:p w14:paraId="4EF07939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>Одобрено Советом учебно-научного</w:t>
      </w:r>
    </w:p>
    <w:p w14:paraId="7A675BA4" w14:textId="77777777" w:rsidR="00FF5DFE" w:rsidRPr="00FF5DFE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 xml:space="preserve"> Департамента анализа данных и машинного обучения</w:t>
      </w:r>
    </w:p>
    <w:p w14:paraId="6C075970" w14:textId="128D3425" w:rsidR="00A81E5F" w:rsidRDefault="00FF5DFE" w:rsidP="00FF5DFE">
      <w:pPr>
        <w:jc w:val="center"/>
        <w:rPr>
          <w:i/>
          <w:sz w:val="28"/>
          <w:szCs w:val="28"/>
        </w:rPr>
      </w:pPr>
      <w:r w:rsidRPr="00FF5DFE">
        <w:rPr>
          <w:i/>
          <w:sz w:val="28"/>
          <w:szCs w:val="28"/>
        </w:rPr>
        <w:t>(протокол №2 от 29.03.2023г.)</w:t>
      </w:r>
    </w:p>
    <w:p w14:paraId="4E16399F" w14:textId="77777777" w:rsidR="00FF5DFE" w:rsidRPr="00AB0640" w:rsidRDefault="00FF5DFE" w:rsidP="00FF5DFE">
      <w:pPr>
        <w:jc w:val="center"/>
        <w:rPr>
          <w:i/>
          <w:sz w:val="28"/>
          <w:szCs w:val="28"/>
        </w:rPr>
      </w:pPr>
    </w:p>
    <w:p w14:paraId="70FF0D8E" w14:textId="77777777" w:rsidR="00A81E5F" w:rsidRPr="00AB0640" w:rsidRDefault="00D70257">
      <w:pPr>
        <w:suppressAutoHyphens/>
        <w:ind w:right="-1"/>
        <w:jc w:val="center"/>
        <w:rPr>
          <w:b/>
          <w:bCs/>
          <w:sz w:val="28"/>
          <w:szCs w:val="28"/>
        </w:rPr>
      </w:pPr>
      <w:r w:rsidRPr="00AB0640">
        <w:rPr>
          <w:b/>
          <w:sz w:val="28"/>
          <w:szCs w:val="28"/>
        </w:rPr>
        <w:t>Москва</w:t>
      </w:r>
      <w:r w:rsidRPr="00AB0640">
        <w:rPr>
          <w:b/>
          <w:caps/>
          <w:sz w:val="28"/>
          <w:szCs w:val="28"/>
        </w:rPr>
        <w:t xml:space="preserve"> 2023</w:t>
      </w:r>
      <w:r w:rsidRPr="00AB0640">
        <w:rPr>
          <w:sz w:val="28"/>
          <w:szCs w:val="28"/>
        </w:rPr>
        <w:br w:type="page"/>
      </w:r>
    </w:p>
    <w:p w14:paraId="03B7E1C6" w14:textId="77777777" w:rsidR="00A81E5F" w:rsidRPr="00AB0640" w:rsidRDefault="00D70257">
      <w:pPr>
        <w:pStyle w:val="12"/>
        <w:rPr>
          <w:rFonts w:eastAsiaTheme="majorEastAsia"/>
          <w:b/>
        </w:rPr>
      </w:pPr>
      <w:r w:rsidRPr="00AB0640">
        <w:rPr>
          <w:rFonts w:eastAsiaTheme="majorEastAsia"/>
          <w:b/>
        </w:rPr>
        <w:lastRenderedPageBreak/>
        <w:t>СОДЕРЖАНИЕ</w:t>
      </w:r>
    </w:p>
    <w:p w14:paraId="405D0CAC" w14:textId="77777777" w:rsidR="00A81E5F" w:rsidRPr="00AB0640" w:rsidRDefault="00A81E5F"/>
    <w:p w14:paraId="4CBBEE9C" w14:textId="77777777" w:rsidR="00A81E5F" w:rsidRPr="00AB0640" w:rsidRDefault="00A81E5F"/>
    <w:p w14:paraId="60BDC57D" w14:textId="77777777" w:rsidR="00A81E5F" w:rsidRPr="00AB0640" w:rsidRDefault="00D70257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r w:rsidRPr="00AB0640">
        <w:rPr>
          <w:b/>
        </w:rPr>
        <w:fldChar w:fldCharType="begin"/>
      </w:r>
      <w:r w:rsidRPr="00AB0640">
        <w:instrText xml:space="preserve"> TOC \o "1-3" \h \z \u </w:instrText>
      </w:r>
      <w:r w:rsidRPr="00AB0640">
        <w:rPr>
          <w:b/>
        </w:rPr>
        <w:fldChar w:fldCharType="separate"/>
      </w:r>
      <w:hyperlink w:anchor="_Toc118148829" w:history="1">
        <w:r w:rsidRPr="00AB0640">
          <w:rPr>
            <w:rStyle w:val="a9"/>
            <w:sz w:val="28"/>
            <w:szCs w:val="28"/>
          </w:rPr>
          <w:t>1. Наименование дисциплины</w:t>
        </w:r>
        <w:r w:rsidRPr="00AB0640">
          <w:rPr>
            <w:sz w:val="28"/>
            <w:szCs w:val="28"/>
          </w:rPr>
          <w:tab/>
          <w:t>2</w:t>
        </w:r>
      </w:hyperlink>
    </w:p>
    <w:p w14:paraId="6B4E3F0C" w14:textId="77777777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0" w:history="1">
        <w:r w:rsidR="00D70257" w:rsidRPr="00AB0640">
          <w:rPr>
            <w:rStyle w:val="a9"/>
            <w:sz w:val="28"/>
            <w:szCs w:val="28"/>
            <w:lang w:eastAsia="en-US"/>
          </w:rPr>
          <w:t>2</w:t>
        </w:r>
        <w:r w:rsidR="00D70257" w:rsidRPr="00AB0640">
          <w:rPr>
            <w:rStyle w:val="a9"/>
            <w:sz w:val="28"/>
            <w:szCs w:val="28"/>
          </w:rPr>
          <w:t>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D70257" w:rsidRPr="00AB0640">
          <w:rPr>
            <w:sz w:val="28"/>
            <w:szCs w:val="28"/>
          </w:rPr>
          <w:tab/>
          <w:t>2</w:t>
        </w:r>
      </w:hyperlink>
    </w:p>
    <w:p w14:paraId="33D5AC1E" w14:textId="26F84480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1" w:history="1">
        <w:r w:rsidR="00D70257" w:rsidRPr="00AB0640">
          <w:rPr>
            <w:rStyle w:val="a9"/>
            <w:sz w:val="28"/>
            <w:szCs w:val="28"/>
          </w:rPr>
          <w:t>3. Место дисциплины в структуре образовательн</w:t>
        </w:r>
        <w:r w:rsidR="00393772">
          <w:rPr>
            <w:rStyle w:val="a9"/>
            <w:sz w:val="28"/>
            <w:szCs w:val="28"/>
          </w:rPr>
          <w:t>ых программ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4</w:t>
        </w:r>
      </w:hyperlink>
    </w:p>
    <w:p w14:paraId="2738BF03" w14:textId="77777777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2" w:history="1">
        <w:r w:rsidR="00D70257" w:rsidRPr="00AB0640">
          <w:rPr>
            <w:rStyle w:val="a9"/>
            <w:sz w:val="28"/>
            <w:szCs w:val="28"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D70257" w:rsidRPr="00AB0640">
          <w:rPr>
            <w:sz w:val="28"/>
            <w:szCs w:val="28"/>
          </w:rPr>
          <w:tab/>
          <w:t>4</w:t>
        </w:r>
      </w:hyperlink>
    </w:p>
    <w:p w14:paraId="47048DD6" w14:textId="78C131D0" w:rsidR="00A81E5F" w:rsidRPr="00AB0640" w:rsidRDefault="00DC505C">
      <w:pPr>
        <w:pStyle w:val="12"/>
        <w:jc w:val="both"/>
        <w:rPr>
          <w:b/>
          <w:sz w:val="28"/>
          <w:szCs w:val="28"/>
        </w:rPr>
      </w:pPr>
      <w:hyperlink w:anchor="_Toc118148833" w:history="1">
        <w:r w:rsidR="00D70257" w:rsidRPr="00AB0640">
          <w:rPr>
            <w:rStyle w:val="a9"/>
            <w:sz w:val="28"/>
            <w:szCs w:val="28"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6</w:t>
        </w:r>
      </w:hyperlink>
    </w:p>
    <w:p w14:paraId="14C229FB" w14:textId="585FE07C" w:rsidR="00A81E5F" w:rsidRPr="00AB0640" w:rsidRDefault="00D70257">
      <w:pPr>
        <w:jc w:val="both"/>
        <w:rPr>
          <w:rFonts w:eastAsiaTheme="minorEastAsia"/>
          <w:sz w:val="28"/>
          <w:szCs w:val="28"/>
        </w:rPr>
      </w:pPr>
      <w:r w:rsidRPr="00AB0640">
        <w:rPr>
          <w:rFonts w:eastAsiaTheme="minorEastAsia"/>
          <w:sz w:val="28"/>
          <w:szCs w:val="28"/>
        </w:rPr>
        <w:t>5.1. Содержание дисциплины…………………………………………………………….</w:t>
      </w:r>
      <w:r w:rsidR="00BC32B6">
        <w:rPr>
          <w:rFonts w:eastAsiaTheme="minorEastAsia"/>
          <w:sz w:val="28"/>
          <w:szCs w:val="28"/>
        </w:rPr>
        <w:t>6</w:t>
      </w:r>
    </w:p>
    <w:p w14:paraId="77D1307C" w14:textId="75B03A9D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4" w:history="1">
        <w:r w:rsidR="00D70257" w:rsidRPr="00AB0640">
          <w:rPr>
            <w:rStyle w:val="a9"/>
            <w:sz w:val="28"/>
            <w:szCs w:val="28"/>
          </w:rPr>
          <w:t>5.2. Учебно–тематический план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8</w:t>
        </w:r>
      </w:hyperlink>
    </w:p>
    <w:p w14:paraId="2F3E0EFE" w14:textId="3463547A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6" w:history="1">
        <w:r w:rsidR="00D70257" w:rsidRPr="00AB0640">
          <w:rPr>
            <w:rStyle w:val="a9"/>
            <w:sz w:val="28"/>
            <w:szCs w:val="28"/>
          </w:rPr>
          <w:t>5.3. Содержание семинаров, практических занятий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10</w:t>
        </w:r>
      </w:hyperlink>
    </w:p>
    <w:p w14:paraId="7AD1E92E" w14:textId="7D0A32E1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7" w:history="1">
        <w:r w:rsidR="00D70257" w:rsidRPr="00AB0640">
          <w:rPr>
            <w:rStyle w:val="a9"/>
            <w:sz w:val="28"/>
            <w:szCs w:val="28"/>
          </w:rPr>
          <w:t>6. Перечень учебно-методического обеспечения для самостоятельной работы обучающихся по дисциплине</w:t>
        </w:r>
        <w:r w:rsidR="00D70257" w:rsidRPr="00AB0640">
          <w:rPr>
            <w:sz w:val="28"/>
            <w:szCs w:val="28"/>
          </w:rPr>
          <w:tab/>
        </w:r>
        <w:r w:rsidR="00BC32B6" w:rsidRPr="00BC32B6">
          <w:rPr>
            <w:sz w:val="28"/>
            <w:szCs w:val="28"/>
          </w:rPr>
          <w:t>12</w:t>
        </w:r>
      </w:hyperlink>
    </w:p>
    <w:p w14:paraId="61EB91C7" w14:textId="57AC3EE1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8" w:history="1">
        <w:r w:rsidR="00D70257" w:rsidRPr="00AB0640">
          <w:rPr>
            <w:rStyle w:val="a9"/>
            <w:sz w:val="28"/>
            <w:szCs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D70257" w:rsidRPr="00AB0640">
          <w:rPr>
            <w:sz w:val="28"/>
            <w:szCs w:val="28"/>
          </w:rPr>
          <w:tab/>
        </w:r>
        <w:r w:rsidR="00BC32B6" w:rsidRPr="00BC32B6">
          <w:rPr>
            <w:sz w:val="28"/>
            <w:szCs w:val="28"/>
          </w:rPr>
          <w:t>12</w:t>
        </w:r>
      </w:hyperlink>
    </w:p>
    <w:p w14:paraId="25447A1A" w14:textId="208FD450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39" w:history="1">
        <w:r w:rsidR="00D70257" w:rsidRPr="00AB0640">
          <w:rPr>
            <w:rStyle w:val="a9"/>
            <w:sz w:val="28"/>
            <w:szCs w:val="28"/>
          </w:rPr>
          <w:t>6.2. Перечень вопросов, заданий, тем для подготовки к текущему контролю</w:t>
        </w:r>
        <w:r w:rsidR="00D70257" w:rsidRPr="00AB0640">
          <w:rPr>
            <w:sz w:val="28"/>
            <w:szCs w:val="28"/>
          </w:rPr>
          <w:tab/>
        </w:r>
        <w:r w:rsidR="00D70257" w:rsidRPr="00AB0640">
          <w:rPr>
            <w:b/>
            <w:sz w:val="28"/>
            <w:szCs w:val="28"/>
          </w:rPr>
          <w:fldChar w:fldCharType="begin"/>
        </w:r>
        <w:r w:rsidR="00D70257" w:rsidRPr="00AB0640">
          <w:rPr>
            <w:sz w:val="28"/>
            <w:szCs w:val="28"/>
          </w:rPr>
          <w:instrText xml:space="preserve"> PAGEREF _Toc118148839 \h </w:instrText>
        </w:r>
        <w:r w:rsidR="00D70257" w:rsidRPr="00AB0640">
          <w:rPr>
            <w:b/>
            <w:sz w:val="28"/>
            <w:szCs w:val="28"/>
          </w:rPr>
        </w:r>
        <w:r w:rsidR="00D70257" w:rsidRPr="00AB0640">
          <w:rPr>
            <w:b/>
            <w:sz w:val="28"/>
            <w:szCs w:val="28"/>
          </w:rPr>
          <w:fldChar w:fldCharType="separate"/>
        </w:r>
        <w:r w:rsidR="00FF5DFE">
          <w:rPr>
            <w:noProof/>
            <w:sz w:val="28"/>
            <w:szCs w:val="28"/>
          </w:rPr>
          <w:t>13</w:t>
        </w:r>
        <w:r w:rsidR="00D70257" w:rsidRPr="00AB0640">
          <w:rPr>
            <w:b/>
            <w:sz w:val="28"/>
            <w:szCs w:val="28"/>
          </w:rPr>
          <w:fldChar w:fldCharType="end"/>
        </w:r>
      </w:hyperlink>
    </w:p>
    <w:p w14:paraId="4F0D061F" w14:textId="3B5A7DDE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40" w:history="1">
        <w:r w:rsidR="00D70257" w:rsidRPr="00AB0640">
          <w:rPr>
            <w:rStyle w:val="a9"/>
            <w:sz w:val="28"/>
            <w:szCs w:val="28"/>
          </w:rPr>
          <w:t>7. Фонд оценочных средств для проведения промежуточной аттестации обучающихся по дисциплине</w:t>
        </w:r>
        <w:r w:rsidR="00D70257" w:rsidRPr="00AB0640">
          <w:rPr>
            <w:sz w:val="28"/>
            <w:szCs w:val="28"/>
          </w:rPr>
          <w:tab/>
          <w:t>1</w:t>
        </w:r>
        <w:r w:rsidR="00BC32B6">
          <w:rPr>
            <w:sz w:val="28"/>
            <w:szCs w:val="28"/>
          </w:rPr>
          <w:t>5</w:t>
        </w:r>
      </w:hyperlink>
    </w:p>
    <w:p w14:paraId="41B0A276" w14:textId="4E551C5E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41" w:history="1">
        <w:r w:rsidR="00D70257" w:rsidRPr="00AB0640">
          <w:rPr>
            <w:rStyle w:val="a9"/>
            <w:sz w:val="28"/>
            <w:szCs w:val="28"/>
          </w:rPr>
          <w:t>8. Перечень основной и дополнительной учебной литературы, необходимой для освоения дисциплины</w:t>
        </w:r>
        <w:r w:rsidR="00D70257" w:rsidRPr="00AB0640">
          <w:rPr>
            <w:sz w:val="28"/>
            <w:szCs w:val="28"/>
          </w:rPr>
          <w:tab/>
        </w:r>
        <w:r w:rsidR="00393772">
          <w:rPr>
            <w:sz w:val="28"/>
            <w:szCs w:val="28"/>
          </w:rPr>
          <w:t>20</w:t>
        </w:r>
      </w:hyperlink>
    </w:p>
    <w:p w14:paraId="3055627C" w14:textId="239B8FC8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42" w:history="1">
        <w:r w:rsidR="00D70257" w:rsidRPr="00AB0640">
          <w:rPr>
            <w:rStyle w:val="a9"/>
            <w:sz w:val="28"/>
            <w:szCs w:val="28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20</w:t>
        </w:r>
      </w:hyperlink>
    </w:p>
    <w:p w14:paraId="56AFEBD0" w14:textId="599C8E37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43" w:history="1">
        <w:r w:rsidR="00D70257" w:rsidRPr="00AB0640">
          <w:rPr>
            <w:rStyle w:val="a9"/>
            <w:sz w:val="28"/>
            <w:szCs w:val="28"/>
          </w:rPr>
          <w:t>10. Методические указания для обучающихся по освоению дисциплины.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21</w:t>
        </w:r>
      </w:hyperlink>
    </w:p>
    <w:p w14:paraId="35F67051" w14:textId="155CFA36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8"/>
          <w:szCs w:val="28"/>
        </w:rPr>
      </w:pPr>
      <w:hyperlink w:anchor="_Toc118148844" w:history="1">
        <w:r w:rsidR="00D70257" w:rsidRPr="00AB0640">
          <w:rPr>
            <w:rStyle w:val="a9"/>
            <w:sz w:val="28"/>
            <w:szCs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2</w:t>
        </w:r>
        <w:r w:rsidR="00393772">
          <w:rPr>
            <w:sz w:val="28"/>
            <w:szCs w:val="28"/>
          </w:rPr>
          <w:t>3</w:t>
        </w:r>
        <w:bookmarkStart w:id="0" w:name="_GoBack"/>
        <w:bookmarkEnd w:id="0"/>
      </w:hyperlink>
    </w:p>
    <w:p w14:paraId="4A3FA087" w14:textId="6A8509AA" w:rsidR="00A81E5F" w:rsidRPr="00AB0640" w:rsidRDefault="00DC505C">
      <w:pPr>
        <w:pStyle w:val="12"/>
        <w:jc w:val="both"/>
        <w:rPr>
          <w:rFonts w:asciiTheme="minorHAnsi" w:eastAsiaTheme="minorEastAsia" w:hAnsiTheme="minorHAnsi" w:cstheme="minorBidi"/>
          <w:b/>
          <w:sz w:val="22"/>
          <w:szCs w:val="22"/>
        </w:rPr>
      </w:pPr>
      <w:hyperlink w:anchor="_Toc118148845" w:history="1">
        <w:r w:rsidR="00D70257" w:rsidRPr="00AB0640">
          <w:rPr>
            <w:rStyle w:val="a9"/>
            <w:sz w:val="28"/>
            <w:szCs w:val="28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D70257" w:rsidRPr="00AB0640">
          <w:rPr>
            <w:sz w:val="28"/>
            <w:szCs w:val="28"/>
          </w:rPr>
          <w:tab/>
        </w:r>
        <w:r w:rsidR="00BC32B6">
          <w:rPr>
            <w:sz w:val="28"/>
            <w:szCs w:val="28"/>
          </w:rPr>
          <w:t>23</w:t>
        </w:r>
      </w:hyperlink>
    </w:p>
    <w:p w14:paraId="05FE315D" w14:textId="77777777" w:rsidR="00A81E5F" w:rsidRPr="00AB0640" w:rsidRDefault="00D70257">
      <w:pPr>
        <w:pStyle w:val="1"/>
        <w:jc w:val="left"/>
      </w:pPr>
      <w:r w:rsidRPr="00AB0640">
        <w:rPr>
          <w:b w:val="0"/>
        </w:rPr>
        <w:fldChar w:fldCharType="end"/>
      </w:r>
      <w:r w:rsidRPr="00AB0640">
        <w:rPr>
          <w:sz w:val="24"/>
          <w:szCs w:val="24"/>
        </w:rPr>
        <w:t xml:space="preserve"> </w:t>
      </w:r>
    </w:p>
    <w:p w14:paraId="03B879DB" w14:textId="77777777" w:rsidR="00A81E5F" w:rsidRPr="00AB0640" w:rsidRDefault="00A81E5F"/>
    <w:p w14:paraId="57277B75" w14:textId="77777777" w:rsidR="00A81E5F" w:rsidRPr="00AB0640" w:rsidRDefault="00D70257">
      <w:pPr>
        <w:keepNext/>
        <w:tabs>
          <w:tab w:val="left" w:pos="8565"/>
        </w:tabs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ab/>
      </w:r>
    </w:p>
    <w:p w14:paraId="20B81A7D" w14:textId="77777777" w:rsidR="00A81E5F" w:rsidRPr="00AB0640" w:rsidRDefault="00D70257">
      <w:pPr>
        <w:keepNext/>
        <w:tabs>
          <w:tab w:val="left" w:pos="8565"/>
        </w:tabs>
        <w:rPr>
          <w:b/>
          <w:sz w:val="28"/>
          <w:szCs w:val="28"/>
        </w:rPr>
      </w:pPr>
      <w:r w:rsidRPr="00AB0640">
        <w:rPr>
          <w:sz w:val="28"/>
          <w:szCs w:val="28"/>
        </w:rPr>
        <w:br w:type="page"/>
      </w:r>
    </w:p>
    <w:p w14:paraId="51DCDEDD" w14:textId="77777777" w:rsidR="00A81E5F" w:rsidRPr="00AB0640" w:rsidRDefault="00D70257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</w:pPr>
      <w:bookmarkStart w:id="1" w:name="_Toc485836342"/>
      <w:bookmarkStart w:id="2" w:name="_Toc41904705"/>
      <w:bookmarkStart w:id="3" w:name="_Toc73917208"/>
      <w:bookmarkStart w:id="4" w:name="_Toc118148594"/>
      <w:bookmarkStart w:id="5" w:name="_Toc118148829"/>
      <w:r w:rsidRPr="00AB0640">
        <w:lastRenderedPageBreak/>
        <w:t>Наименование дисциплины</w:t>
      </w:r>
      <w:bookmarkEnd w:id="1"/>
      <w:bookmarkEnd w:id="2"/>
      <w:bookmarkEnd w:id="3"/>
      <w:bookmarkEnd w:id="4"/>
      <w:bookmarkEnd w:id="5"/>
    </w:p>
    <w:p w14:paraId="215E99A1" w14:textId="66AA3E91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Toc118148830"/>
      <w:bookmarkStart w:id="7" w:name="_Toc118148595"/>
      <w:r w:rsidRPr="00AB0640">
        <w:rPr>
          <w:sz w:val="28"/>
          <w:szCs w:val="28"/>
        </w:rPr>
        <w:t xml:space="preserve"> «Прикладные задачи машинного обучения».</w:t>
      </w:r>
    </w:p>
    <w:p w14:paraId="5F2E43AF" w14:textId="77777777" w:rsidR="00C1330D" w:rsidRDefault="00C1330D" w:rsidP="00C1330D">
      <w:pPr>
        <w:pStyle w:val="1"/>
        <w:spacing w:before="0" w:beforeAutospacing="0" w:after="0" w:afterAutospacing="0" w:line="360" w:lineRule="auto"/>
        <w:jc w:val="both"/>
      </w:pPr>
      <w:bookmarkStart w:id="8" w:name="_Toc41904706"/>
      <w:bookmarkStart w:id="9" w:name="_Toc73917209"/>
    </w:p>
    <w:p w14:paraId="45388B0E" w14:textId="6110DE55" w:rsidR="00A81E5F" w:rsidRPr="00AB0640" w:rsidRDefault="00D70257">
      <w:pPr>
        <w:pStyle w:val="1"/>
        <w:numPr>
          <w:ilvl w:val="0"/>
          <w:numId w:val="3"/>
        </w:numPr>
        <w:spacing w:before="0" w:beforeAutospacing="0" w:after="0" w:afterAutospacing="0" w:line="360" w:lineRule="auto"/>
        <w:ind w:left="0" w:firstLine="0"/>
        <w:jc w:val="both"/>
      </w:pPr>
      <w:r w:rsidRPr="00AB0640">
        <w:t xml:space="preserve">    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6"/>
      <w:bookmarkEnd w:id="7"/>
      <w:bookmarkEnd w:id="8"/>
      <w:bookmarkEnd w:id="9"/>
    </w:p>
    <w:p w14:paraId="253B8290" w14:textId="77777777" w:rsidR="00903D16" w:rsidRPr="00AB0640" w:rsidRDefault="00903D16" w:rsidP="00903D16"/>
    <w:p w14:paraId="367FCCAF" w14:textId="326C3B28" w:rsidR="00903D16" w:rsidRDefault="00903D16" w:rsidP="00C1330D">
      <w:pPr>
        <w:jc w:val="center"/>
        <w:rPr>
          <w:i/>
          <w:iCs/>
          <w:color w:val="000000"/>
          <w:sz w:val="28"/>
          <w:szCs w:val="28"/>
        </w:rPr>
      </w:pPr>
      <w:bookmarkStart w:id="10" w:name="_Toc118148342"/>
      <w:bookmarkStart w:id="11" w:name="_Toc118148596"/>
      <w:r w:rsidRPr="00AB0640">
        <w:rPr>
          <w:i/>
          <w:iCs/>
          <w:color w:val="000000"/>
          <w:sz w:val="28"/>
          <w:szCs w:val="28"/>
        </w:rPr>
        <w:t xml:space="preserve">ОП </w:t>
      </w:r>
      <w:r w:rsidR="00C1330D">
        <w:rPr>
          <w:i/>
          <w:iCs/>
          <w:color w:val="000000"/>
          <w:sz w:val="28"/>
          <w:szCs w:val="28"/>
        </w:rPr>
        <w:t>«Прикладная информатика»</w:t>
      </w:r>
    </w:p>
    <w:p w14:paraId="7D264E43" w14:textId="77777777" w:rsidR="00C1330D" w:rsidRPr="00AB0640" w:rsidRDefault="00C1330D" w:rsidP="00C1330D">
      <w:pPr>
        <w:jc w:val="center"/>
        <w:rPr>
          <w:i/>
          <w:iCs/>
          <w:color w:val="000000"/>
          <w:sz w:val="28"/>
          <w:szCs w:val="28"/>
        </w:rPr>
      </w:pPr>
    </w:p>
    <w:tbl>
      <w:tblPr>
        <w:tblStyle w:val="aff1"/>
        <w:tblW w:w="103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2551"/>
        <w:gridCol w:w="2977"/>
        <w:gridCol w:w="3686"/>
      </w:tblGrid>
      <w:tr w:rsidR="00A81E5F" w:rsidRPr="00AB0640" w14:paraId="58B2FBD6" w14:textId="77777777" w:rsidTr="00CB066A">
        <w:tc>
          <w:tcPr>
            <w:tcW w:w="1164" w:type="dxa"/>
          </w:tcPr>
          <w:bookmarkEnd w:id="10"/>
          <w:bookmarkEnd w:id="11"/>
          <w:p w14:paraId="1C504FFA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Код компе-</w:t>
            </w:r>
          </w:p>
          <w:p w14:paraId="5018E889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proofErr w:type="spellStart"/>
            <w:r w:rsidRPr="00AB0640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551" w:type="dxa"/>
          </w:tcPr>
          <w:p w14:paraId="669DAAE1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</w:t>
            </w:r>
          </w:p>
          <w:p w14:paraId="49B17525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14:paraId="37E7EC80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Индикаторы достижения компетенции</w:t>
            </w:r>
          </w:p>
          <w:p w14:paraId="5768BF18" w14:textId="77777777" w:rsidR="00A81E5F" w:rsidRPr="00AB0640" w:rsidRDefault="00A81E5F">
            <w:pPr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14:paraId="6877D854" w14:textId="77777777" w:rsidR="00A81E5F" w:rsidRPr="00AB0640" w:rsidRDefault="00D70257" w:rsidP="00C1330D">
            <w:pPr>
              <w:jc w:val="both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CB066A" w:rsidRPr="00CB066A" w14:paraId="5AB2C137" w14:textId="77777777" w:rsidTr="00CB066A">
        <w:trPr>
          <w:trHeight w:val="272"/>
        </w:trPr>
        <w:tc>
          <w:tcPr>
            <w:tcW w:w="1164" w:type="dxa"/>
            <w:vMerge w:val="restart"/>
          </w:tcPr>
          <w:p w14:paraId="49543A02" w14:textId="28BC39F3" w:rsidR="00C1330D" w:rsidRPr="00CB066A" w:rsidRDefault="00C1330D" w:rsidP="00162176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ПКП-1</w:t>
            </w:r>
          </w:p>
        </w:tc>
        <w:tc>
          <w:tcPr>
            <w:tcW w:w="2551" w:type="dxa"/>
            <w:vMerge w:val="restart"/>
          </w:tcPr>
          <w:p w14:paraId="3F4227DB" w14:textId="5237D7C1" w:rsidR="00C1330D" w:rsidRPr="00CB066A" w:rsidRDefault="00C1330D" w:rsidP="00162176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Способность организовывать процесс разработки программного обеспечения в сфере экономики и финансов</w:t>
            </w:r>
          </w:p>
        </w:tc>
        <w:tc>
          <w:tcPr>
            <w:tcW w:w="2977" w:type="dxa"/>
          </w:tcPr>
          <w:p w14:paraId="1F9B3C06" w14:textId="77777777" w:rsidR="00C1330D" w:rsidRPr="00CB066A" w:rsidRDefault="00C1330D" w:rsidP="00C1330D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1.Разрабатывает техническую документацию для программных компонентов и информационных систем.</w:t>
            </w:r>
          </w:p>
          <w:p w14:paraId="67FFE12F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75D48BE3" w14:textId="5D9C0D1E" w:rsidR="0084560B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 xml:space="preserve">Знать: </w:t>
            </w:r>
            <w:r w:rsidRPr="00CB066A">
              <w:rPr>
                <w:sz w:val="24"/>
                <w:szCs w:val="24"/>
              </w:rPr>
              <w:t>основные стандарты разработки технической документации моделей машинного обучения</w:t>
            </w:r>
          </w:p>
          <w:p w14:paraId="5E6EC61A" w14:textId="72A724C8" w:rsidR="00C1330D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sz w:val="24"/>
                <w:szCs w:val="24"/>
              </w:rPr>
              <w:t xml:space="preserve"> разрабатывать техническую документацию моделей машинного обучения</w:t>
            </w:r>
          </w:p>
        </w:tc>
      </w:tr>
      <w:tr w:rsidR="00CB066A" w:rsidRPr="00CB066A" w14:paraId="550CAB74" w14:textId="77777777" w:rsidTr="00CB066A">
        <w:trPr>
          <w:trHeight w:val="2135"/>
        </w:trPr>
        <w:tc>
          <w:tcPr>
            <w:tcW w:w="1164" w:type="dxa"/>
            <w:vMerge/>
          </w:tcPr>
          <w:p w14:paraId="061C28AF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015187F0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FD8A4CE" w14:textId="64876B5D" w:rsidR="00C1330D" w:rsidRPr="00CB066A" w:rsidRDefault="00C1330D" w:rsidP="0084560B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2.Работает со стандартами, в том числе адаптирует стандарты для специфических требований разрабатываемого программного обеспечения.</w:t>
            </w:r>
          </w:p>
        </w:tc>
        <w:tc>
          <w:tcPr>
            <w:tcW w:w="3686" w:type="dxa"/>
          </w:tcPr>
          <w:p w14:paraId="0F27ACDB" w14:textId="436758D0" w:rsidR="0084560B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 xml:space="preserve">Знать: </w:t>
            </w:r>
            <w:r w:rsidRPr="00CB066A">
              <w:rPr>
                <w:sz w:val="24"/>
                <w:szCs w:val="24"/>
              </w:rPr>
              <w:t>основные стандарты разработки моделей машинного обучения</w:t>
            </w:r>
          </w:p>
          <w:p w14:paraId="25374988" w14:textId="199B108A" w:rsidR="00C1330D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sz w:val="24"/>
                <w:szCs w:val="24"/>
              </w:rPr>
              <w:t xml:space="preserve"> применять основные стандарты разработки моделей машинного обучения</w:t>
            </w:r>
          </w:p>
        </w:tc>
      </w:tr>
      <w:tr w:rsidR="00CB066A" w:rsidRPr="00CB066A" w14:paraId="72206873" w14:textId="77777777" w:rsidTr="00CB066A">
        <w:trPr>
          <w:trHeight w:val="1505"/>
        </w:trPr>
        <w:tc>
          <w:tcPr>
            <w:tcW w:w="1164" w:type="dxa"/>
            <w:vMerge/>
          </w:tcPr>
          <w:p w14:paraId="557D08E4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8CAFA88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DBB50A3" w14:textId="77777777" w:rsidR="00C1330D" w:rsidRPr="00CB066A" w:rsidRDefault="00C1330D" w:rsidP="00C1330D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3.Владеет современными методологиями управления проектами в области разработки программного обеспечения.</w:t>
            </w:r>
          </w:p>
          <w:p w14:paraId="5DF9F5DE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314674D3" w14:textId="77777777" w:rsidR="00C1330D" w:rsidRPr="00CB066A" w:rsidRDefault="0084560B" w:rsidP="00162176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 xml:space="preserve">Знать: </w:t>
            </w:r>
            <w:r w:rsidRPr="00CB066A">
              <w:rPr>
                <w:sz w:val="24"/>
                <w:szCs w:val="24"/>
              </w:rPr>
              <w:t>современные методологиями управления проектами в области разработки моделей машинного обучения</w:t>
            </w:r>
          </w:p>
          <w:p w14:paraId="595A23E8" w14:textId="649511FF" w:rsidR="0084560B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sz w:val="24"/>
                <w:szCs w:val="24"/>
              </w:rPr>
              <w:t xml:space="preserve"> применять современные методологии управления проектами в области разработки моделей машинного обучения</w:t>
            </w:r>
          </w:p>
        </w:tc>
      </w:tr>
      <w:tr w:rsidR="00CB066A" w:rsidRPr="00CB066A" w14:paraId="1E09184A" w14:textId="77777777" w:rsidTr="00CB066A">
        <w:trPr>
          <w:trHeight w:val="1505"/>
        </w:trPr>
        <w:tc>
          <w:tcPr>
            <w:tcW w:w="1164" w:type="dxa"/>
            <w:vMerge/>
          </w:tcPr>
          <w:p w14:paraId="4347A01D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DD652AD" w14:textId="77777777" w:rsidR="00C1330D" w:rsidRPr="00CB066A" w:rsidRDefault="00C1330D" w:rsidP="0016217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22E7E08" w14:textId="3832CF62" w:rsidR="00C1330D" w:rsidRPr="00CB066A" w:rsidRDefault="00C1330D" w:rsidP="00162176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4.Владеет навыками планирования и организации работ на различных этапах жизненного цикла разработки программного обеспечения.</w:t>
            </w:r>
          </w:p>
        </w:tc>
        <w:tc>
          <w:tcPr>
            <w:tcW w:w="3686" w:type="dxa"/>
          </w:tcPr>
          <w:p w14:paraId="5BE6A332" w14:textId="77777777" w:rsidR="0084560B" w:rsidRPr="00CB066A" w:rsidRDefault="0084560B" w:rsidP="0084560B">
            <w:pPr>
              <w:spacing w:after="120"/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Знать:</w:t>
            </w:r>
            <w:r w:rsidRPr="00CB066A">
              <w:rPr>
                <w:sz w:val="24"/>
                <w:szCs w:val="24"/>
              </w:rPr>
              <w:t xml:space="preserve"> </w:t>
            </w:r>
            <w:r w:rsidRPr="00CB066A">
              <w:rPr>
                <w:sz w:val="24"/>
                <w:szCs w:val="24"/>
                <w:shd w:val="clear" w:color="auto" w:fill="FFFFFF"/>
              </w:rPr>
              <w:t>компьютерную реализацию основных методов и алгоритмов машинного обучения в пакетах прикладных программ</w:t>
            </w:r>
          </w:p>
          <w:p w14:paraId="1CA5C1D0" w14:textId="3A0FADE0" w:rsidR="00C1330D" w:rsidRPr="00CB066A" w:rsidRDefault="0084560B" w:rsidP="0084560B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sz w:val="24"/>
                <w:szCs w:val="24"/>
                <w:shd w:val="clear" w:color="auto" w:fill="FFFFFF"/>
              </w:rPr>
              <w:t xml:space="preserve"> выбирать компьютерную реализацию методов и алгоритмов машинного обучения для решения бизнес-задач</w:t>
            </w:r>
          </w:p>
        </w:tc>
      </w:tr>
      <w:tr w:rsidR="00CB066A" w:rsidRPr="00CB066A" w14:paraId="7AE97404" w14:textId="77777777" w:rsidTr="00CB066A">
        <w:trPr>
          <w:trHeight w:val="1505"/>
        </w:trPr>
        <w:tc>
          <w:tcPr>
            <w:tcW w:w="1164" w:type="dxa"/>
            <w:vMerge w:val="restart"/>
          </w:tcPr>
          <w:p w14:paraId="4FCCB315" w14:textId="4B5E6615" w:rsidR="0084560B" w:rsidRPr="00CB066A" w:rsidRDefault="0084560B" w:rsidP="0084560B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lastRenderedPageBreak/>
              <w:t>ПКП-4</w:t>
            </w:r>
          </w:p>
        </w:tc>
        <w:tc>
          <w:tcPr>
            <w:tcW w:w="2551" w:type="dxa"/>
            <w:vMerge w:val="restart"/>
          </w:tcPr>
          <w:p w14:paraId="7AFF0F75" w14:textId="4942CB68" w:rsidR="0084560B" w:rsidRPr="00CB066A" w:rsidRDefault="0084560B" w:rsidP="0084560B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Способность применять технологии моделирования и анализа процессов в сфере экономики и финансов</w:t>
            </w:r>
          </w:p>
        </w:tc>
        <w:tc>
          <w:tcPr>
            <w:tcW w:w="2977" w:type="dxa"/>
          </w:tcPr>
          <w:p w14:paraId="0068C8B5" w14:textId="77777777" w:rsidR="0084560B" w:rsidRPr="00CB066A" w:rsidRDefault="0084560B" w:rsidP="0084560B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1. Демонстрирует знания в области теории и методологии моделирования и анализа в сфере экономики и финансов.</w:t>
            </w:r>
          </w:p>
          <w:p w14:paraId="2600EBC0" w14:textId="77777777" w:rsidR="0084560B" w:rsidRPr="00CB066A" w:rsidRDefault="0084560B" w:rsidP="0084560B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14:paraId="4C954B74" w14:textId="77777777" w:rsidR="0084560B" w:rsidRPr="00CB066A" w:rsidRDefault="0084560B" w:rsidP="00CB066A">
            <w:pPr>
              <w:jc w:val="both"/>
              <w:rPr>
                <w:bCs/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Знать</w:t>
            </w:r>
            <w:r w:rsidRPr="00CB066A">
              <w:rPr>
                <w:b/>
                <w:bCs/>
                <w:i/>
                <w:sz w:val="24"/>
                <w:szCs w:val="24"/>
              </w:rPr>
              <w:t>:</w:t>
            </w:r>
            <w:r w:rsidRPr="00CB066A">
              <w:rPr>
                <w:bCs/>
                <w:sz w:val="24"/>
                <w:szCs w:val="24"/>
              </w:rPr>
              <w:t xml:space="preserve"> </w:t>
            </w:r>
            <w:r w:rsidRPr="00CB066A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0C60DC20" w14:textId="167C7F67" w:rsidR="0084560B" w:rsidRPr="00CB066A" w:rsidRDefault="0084560B" w:rsidP="00CB066A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CB066A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</w:tr>
      <w:tr w:rsidR="00CB066A" w:rsidRPr="00CB066A" w14:paraId="048F745C" w14:textId="77777777" w:rsidTr="00CB066A">
        <w:trPr>
          <w:trHeight w:val="1505"/>
        </w:trPr>
        <w:tc>
          <w:tcPr>
            <w:tcW w:w="1164" w:type="dxa"/>
            <w:vMerge/>
          </w:tcPr>
          <w:p w14:paraId="17C1069F" w14:textId="77777777" w:rsidR="0084560B" w:rsidRPr="00CB066A" w:rsidRDefault="0084560B" w:rsidP="0084560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327CF50" w14:textId="77777777" w:rsidR="0084560B" w:rsidRPr="00CB066A" w:rsidRDefault="0084560B" w:rsidP="0084560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94909D5" w14:textId="72BFB3D6" w:rsidR="0084560B" w:rsidRPr="00CB066A" w:rsidRDefault="0084560B" w:rsidP="0084560B">
            <w:pPr>
              <w:rPr>
                <w:sz w:val="24"/>
                <w:szCs w:val="24"/>
              </w:rPr>
            </w:pPr>
            <w:r w:rsidRPr="00CB066A">
              <w:rPr>
                <w:sz w:val="24"/>
                <w:szCs w:val="24"/>
              </w:rPr>
              <w:t>2. Строит математические модели в сфере экономики и финансов.</w:t>
            </w:r>
          </w:p>
        </w:tc>
        <w:tc>
          <w:tcPr>
            <w:tcW w:w="3686" w:type="dxa"/>
          </w:tcPr>
          <w:p w14:paraId="0C9B6C99" w14:textId="77777777" w:rsidR="0084560B" w:rsidRPr="00CB066A" w:rsidRDefault="0084560B" w:rsidP="0084560B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 xml:space="preserve">Знать: </w:t>
            </w:r>
            <w:r w:rsidRPr="00CB066A">
              <w:rPr>
                <w:sz w:val="24"/>
                <w:szCs w:val="24"/>
                <w:shd w:val="clear" w:color="auto" w:fill="FFFFFF"/>
              </w:rPr>
              <w:t>алгоритмы машинного обучения и их компьютерную реализацию в пакетах прикладных программ</w:t>
            </w:r>
          </w:p>
          <w:p w14:paraId="520AD4B8" w14:textId="7C5C3B14" w:rsidR="0084560B" w:rsidRPr="00CB066A" w:rsidRDefault="0084560B" w:rsidP="0084560B">
            <w:pPr>
              <w:suppressAutoHyphens/>
              <w:rPr>
                <w:sz w:val="24"/>
                <w:szCs w:val="24"/>
                <w:shd w:val="clear" w:color="auto" w:fill="FFFFFF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CB066A">
              <w:rPr>
                <w:sz w:val="24"/>
                <w:szCs w:val="24"/>
                <w:shd w:val="clear" w:color="auto" w:fill="FFFFFF"/>
              </w:rPr>
              <w:t xml:space="preserve"> применять компьютерную реализацию методов и алгоритмов машинного обучения для решения бизнес-задач</w:t>
            </w:r>
          </w:p>
        </w:tc>
      </w:tr>
    </w:tbl>
    <w:p w14:paraId="334FA831" w14:textId="77777777" w:rsidR="00C1330D" w:rsidRPr="00CB066A" w:rsidRDefault="0083573F" w:rsidP="003C6610">
      <w:pPr>
        <w:pStyle w:val="1"/>
        <w:rPr>
          <w:b w:val="0"/>
          <w:bCs w:val="0"/>
          <w:i/>
          <w:iCs/>
        </w:rPr>
      </w:pPr>
      <w:bookmarkStart w:id="12" w:name="_Toc73917210"/>
      <w:bookmarkStart w:id="13" w:name="_Toc118148831"/>
      <w:bookmarkStart w:id="14" w:name="_Toc118148597"/>
      <w:r w:rsidRPr="00CB066A">
        <w:rPr>
          <w:b w:val="0"/>
          <w:bCs w:val="0"/>
          <w:i/>
          <w:iCs/>
        </w:rPr>
        <w:t xml:space="preserve">ОП </w:t>
      </w:r>
      <w:r w:rsidR="007D666E" w:rsidRPr="00CB066A">
        <w:rPr>
          <w:b w:val="0"/>
          <w:bCs w:val="0"/>
          <w:i/>
          <w:iCs/>
        </w:rPr>
        <w:t>«</w:t>
      </w:r>
      <w:r w:rsidRPr="00CB066A">
        <w:rPr>
          <w:b w:val="0"/>
          <w:bCs w:val="0"/>
          <w:i/>
          <w:iCs/>
        </w:rPr>
        <w:t>Инженерия данных</w:t>
      </w:r>
      <w:r w:rsidR="007D666E" w:rsidRPr="00CB066A">
        <w:rPr>
          <w:b w:val="0"/>
          <w:bCs w:val="0"/>
          <w:i/>
          <w:iCs/>
        </w:rPr>
        <w:t>»</w:t>
      </w:r>
      <w:r w:rsidR="00C1330D" w:rsidRPr="00CB066A">
        <w:rPr>
          <w:b w:val="0"/>
          <w:bCs w:val="0"/>
          <w:i/>
          <w:iCs/>
        </w:rPr>
        <w:t xml:space="preserve">, </w:t>
      </w:r>
    </w:p>
    <w:p w14:paraId="41AB7C19" w14:textId="3E17D4E8" w:rsidR="00A81E5F" w:rsidRPr="00CB066A" w:rsidRDefault="00C1330D" w:rsidP="003C6610">
      <w:pPr>
        <w:pStyle w:val="1"/>
        <w:rPr>
          <w:b w:val="0"/>
          <w:bCs w:val="0"/>
          <w:i/>
          <w:iCs/>
        </w:rPr>
      </w:pPr>
      <w:r w:rsidRPr="00CB066A">
        <w:rPr>
          <w:b w:val="0"/>
          <w:bCs w:val="0"/>
          <w:i/>
          <w:iCs/>
        </w:rPr>
        <w:t>ОП «Прикладные информационные системы в экономике и финансах»</w:t>
      </w:r>
    </w:p>
    <w:p w14:paraId="6AC49209" w14:textId="77777777" w:rsidR="0083573F" w:rsidRPr="00CB066A" w:rsidRDefault="0083573F" w:rsidP="0083573F"/>
    <w:tbl>
      <w:tblPr>
        <w:tblStyle w:val="aff1"/>
        <w:tblW w:w="103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2551"/>
        <w:gridCol w:w="3119"/>
        <w:gridCol w:w="3544"/>
      </w:tblGrid>
      <w:tr w:rsidR="00A81E5F" w:rsidRPr="00AB0640" w14:paraId="6D7767CA" w14:textId="77777777" w:rsidTr="00CB066A">
        <w:tc>
          <w:tcPr>
            <w:tcW w:w="1164" w:type="dxa"/>
          </w:tcPr>
          <w:p w14:paraId="12236400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Код компе-</w:t>
            </w:r>
          </w:p>
          <w:p w14:paraId="72C009B9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proofErr w:type="spellStart"/>
            <w:r w:rsidRPr="00AB0640">
              <w:rPr>
                <w:b/>
                <w:sz w:val="24"/>
                <w:szCs w:val="24"/>
              </w:rPr>
              <w:t>тенции</w:t>
            </w:r>
            <w:proofErr w:type="spellEnd"/>
          </w:p>
        </w:tc>
        <w:tc>
          <w:tcPr>
            <w:tcW w:w="2551" w:type="dxa"/>
          </w:tcPr>
          <w:p w14:paraId="4C41E11D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</w:t>
            </w:r>
          </w:p>
          <w:p w14:paraId="1665E663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3119" w:type="dxa"/>
          </w:tcPr>
          <w:p w14:paraId="5E441710" w14:textId="77777777" w:rsidR="00A81E5F" w:rsidRPr="00AB0640" w:rsidRDefault="00D70257">
            <w:pPr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Индикаторы достижения компетенции</w:t>
            </w:r>
          </w:p>
          <w:p w14:paraId="7535BC5E" w14:textId="77777777" w:rsidR="00A81E5F" w:rsidRPr="00AB0640" w:rsidRDefault="00A81E5F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29885025" w14:textId="77777777" w:rsidR="00A81E5F" w:rsidRPr="00AB0640" w:rsidRDefault="00D70257" w:rsidP="00C1330D">
            <w:pPr>
              <w:jc w:val="both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A81E5F" w:rsidRPr="00AB0640" w14:paraId="64003367" w14:textId="77777777" w:rsidTr="00CB066A">
        <w:trPr>
          <w:trHeight w:val="1625"/>
        </w:trPr>
        <w:tc>
          <w:tcPr>
            <w:tcW w:w="1164" w:type="dxa"/>
            <w:vMerge w:val="restart"/>
          </w:tcPr>
          <w:p w14:paraId="18D5B41C" w14:textId="77777777" w:rsidR="00A81E5F" w:rsidRPr="00AB0640" w:rsidRDefault="00B5413F">
            <w:pPr>
              <w:rPr>
                <w:b/>
                <w:sz w:val="24"/>
                <w:szCs w:val="24"/>
                <w:lang w:val="en-US"/>
              </w:rPr>
            </w:pPr>
            <w:r w:rsidRPr="00AB0640">
              <w:rPr>
                <w:rFonts w:eastAsiaTheme="minorEastAsia"/>
                <w:b/>
                <w:bCs/>
                <w:sz w:val="24"/>
                <w:szCs w:val="24"/>
              </w:rPr>
              <w:t>ПКН-4</w:t>
            </w:r>
          </w:p>
        </w:tc>
        <w:tc>
          <w:tcPr>
            <w:tcW w:w="2551" w:type="dxa"/>
            <w:vMerge w:val="restart"/>
          </w:tcPr>
          <w:p w14:paraId="596B563C" w14:textId="77777777" w:rsidR="00A81E5F" w:rsidRPr="00AB0640" w:rsidRDefault="00B5413F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  <w:p w14:paraId="05D82141" w14:textId="77777777" w:rsidR="00B5413F" w:rsidRPr="00AB0640" w:rsidRDefault="00B5413F">
            <w:pPr>
              <w:rPr>
                <w:sz w:val="24"/>
                <w:szCs w:val="24"/>
              </w:rPr>
            </w:pPr>
          </w:p>
          <w:p w14:paraId="4F806BD7" w14:textId="77777777" w:rsidR="00B5413F" w:rsidRPr="00AB0640" w:rsidRDefault="00B541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CB5FDE9" w14:textId="77777777" w:rsidR="00A81E5F" w:rsidRPr="00AB0640" w:rsidRDefault="00B5413F" w:rsidP="00B5413F">
            <w:pPr>
              <w:pStyle w:val="aff3"/>
              <w:widowControl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3544" w:type="dxa"/>
          </w:tcPr>
          <w:p w14:paraId="3CDA8F37" w14:textId="77777777" w:rsidR="00A81E5F" w:rsidRPr="00AB0640" w:rsidRDefault="00D70257" w:rsidP="00CB066A">
            <w:pPr>
              <w:jc w:val="both"/>
              <w:rPr>
                <w:bCs/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Знать:</w:t>
            </w:r>
            <w:r w:rsidRPr="00AB0640">
              <w:rPr>
                <w:bCs/>
                <w:sz w:val="24"/>
                <w:szCs w:val="24"/>
              </w:rPr>
              <w:t xml:space="preserve"> </w:t>
            </w:r>
            <w:r w:rsidRPr="00AB0640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27B4F3F8" w14:textId="77777777" w:rsidR="00A81E5F" w:rsidRPr="00AB0640" w:rsidRDefault="00D70257" w:rsidP="00CB066A">
            <w:pPr>
              <w:jc w:val="both"/>
              <w:rPr>
                <w:sz w:val="24"/>
                <w:szCs w:val="24"/>
              </w:rPr>
            </w:pPr>
            <w:r w:rsidRPr="00CB066A">
              <w:rPr>
                <w:b/>
                <w:bCs/>
                <w:sz w:val="24"/>
                <w:szCs w:val="24"/>
              </w:rPr>
              <w:t>Уметь:</w:t>
            </w:r>
            <w:r w:rsidRPr="00AB0640">
              <w:rPr>
                <w:b/>
                <w:bCs/>
                <w:i/>
                <w:sz w:val="24"/>
                <w:szCs w:val="24"/>
              </w:rPr>
              <w:t xml:space="preserve"> </w:t>
            </w:r>
            <w:r w:rsidRPr="00AB0640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</w:tr>
      <w:tr w:rsidR="00A81E5F" w:rsidRPr="00AB0640" w14:paraId="1AC5E91C" w14:textId="77777777" w:rsidTr="00CB066A">
        <w:trPr>
          <w:trHeight w:val="771"/>
        </w:trPr>
        <w:tc>
          <w:tcPr>
            <w:tcW w:w="1164" w:type="dxa"/>
            <w:vMerge/>
          </w:tcPr>
          <w:p w14:paraId="76C0ED1A" w14:textId="77777777" w:rsidR="00A81E5F" w:rsidRPr="00AB0640" w:rsidRDefault="00A81E5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254F3DB" w14:textId="77777777" w:rsidR="00A81E5F" w:rsidRPr="00AB0640" w:rsidRDefault="00A81E5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01C0AAC" w14:textId="77777777" w:rsidR="00A81E5F" w:rsidRPr="00AB0640" w:rsidRDefault="00B5413F" w:rsidP="00B5413F">
            <w:pPr>
              <w:pStyle w:val="aff3"/>
              <w:widowControl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 w:rsidRPr="00AB0640">
              <w:rPr>
                <w:sz w:val="24"/>
                <w:szCs w:val="24"/>
              </w:rPr>
              <w:t>датасет</w:t>
            </w:r>
            <w:proofErr w:type="spellEnd"/>
            <w:r w:rsidRPr="00AB0640">
              <w:rPr>
                <w:sz w:val="24"/>
                <w:szCs w:val="24"/>
              </w:rP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3544" w:type="dxa"/>
          </w:tcPr>
          <w:p w14:paraId="7ED25AD2" w14:textId="77777777" w:rsidR="00A81E5F" w:rsidRPr="00AB0640" w:rsidRDefault="00D70257" w:rsidP="00CB066A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AB0640">
              <w:rPr>
                <w:b/>
                <w:bCs/>
                <w:sz w:val="24"/>
                <w:szCs w:val="24"/>
              </w:rPr>
              <w:t xml:space="preserve">Знать: </w:t>
            </w:r>
            <w:r w:rsidRPr="00AB0640">
              <w:rPr>
                <w:sz w:val="24"/>
                <w:szCs w:val="24"/>
                <w:shd w:val="clear" w:color="auto" w:fill="FFFFFF"/>
              </w:rPr>
              <w:t>компьютерную реализацию основных методов и алгоритмов машинного обучения в пакетах прикладных программ</w:t>
            </w:r>
          </w:p>
          <w:p w14:paraId="66F331AF" w14:textId="77777777" w:rsidR="00A81E5F" w:rsidRPr="00AB0640" w:rsidRDefault="00D70257" w:rsidP="00CB066A">
            <w:pPr>
              <w:suppressAutoHyphens/>
              <w:jc w:val="both"/>
              <w:rPr>
                <w:b/>
                <w:bCs/>
                <w:i/>
                <w:sz w:val="24"/>
                <w:szCs w:val="24"/>
              </w:rPr>
            </w:pPr>
            <w:r w:rsidRPr="00AB0640">
              <w:rPr>
                <w:b/>
                <w:bCs/>
                <w:sz w:val="24"/>
                <w:szCs w:val="24"/>
              </w:rPr>
              <w:t>Уметь:</w:t>
            </w:r>
            <w:r w:rsidRPr="00AB0640">
              <w:rPr>
                <w:sz w:val="24"/>
                <w:szCs w:val="24"/>
                <w:shd w:val="clear" w:color="auto" w:fill="FFFFFF"/>
              </w:rPr>
              <w:t xml:space="preserve"> выбирать компьютерную реализацию методов и алгоритмов машинного обучения для решения бизнес-задач</w:t>
            </w:r>
          </w:p>
        </w:tc>
      </w:tr>
      <w:tr w:rsidR="00A81E5F" w:rsidRPr="00AB0640" w14:paraId="63F52483" w14:textId="77777777" w:rsidTr="00CB066A">
        <w:trPr>
          <w:trHeight w:val="750"/>
        </w:trPr>
        <w:tc>
          <w:tcPr>
            <w:tcW w:w="1164" w:type="dxa"/>
            <w:vMerge/>
          </w:tcPr>
          <w:p w14:paraId="358C852E" w14:textId="77777777" w:rsidR="00A81E5F" w:rsidRPr="00AB0640" w:rsidRDefault="00A81E5F">
            <w:pPr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6ADDFD6A" w14:textId="77777777" w:rsidR="00A81E5F" w:rsidRPr="00AB0640" w:rsidRDefault="00A81E5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614FC531" w14:textId="77777777" w:rsidR="00A81E5F" w:rsidRPr="00AB0640" w:rsidRDefault="00B5413F" w:rsidP="00B5413F">
            <w:pPr>
              <w:pStyle w:val="aff3"/>
              <w:widowControl/>
              <w:numPr>
                <w:ilvl w:val="0"/>
                <w:numId w:val="22"/>
              </w:numP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Презентабельно демонстрирует результаты анализа данных и машинного обучения в форме, доступной непрофессионалу,  </w:t>
            </w:r>
            <w:r w:rsidRPr="00AB0640">
              <w:rPr>
                <w:sz w:val="24"/>
                <w:szCs w:val="24"/>
              </w:rPr>
              <w:lastRenderedPageBreak/>
              <w:t>структурирует отчет по проведенному анализу.</w:t>
            </w:r>
          </w:p>
        </w:tc>
        <w:tc>
          <w:tcPr>
            <w:tcW w:w="3544" w:type="dxa"/>
          </w:tcPr>
          <w:p w14:paraId="4C4CC20A" w14:textId="77777777" w:rsidR="00A81E5F" w:rsidRPr="00AB0640" w:rsidRDefault="00D70257" w:rsidP="00CB066A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AB0640">
              <w:rPr>
                <w:b/>
                <w:bCs/>
                <w:sz w:val="24"/>
                <w:szCs w:val="24"/>
              </w:rPr>
              <w:lastRenderedPageBreak/>
              <w:t xml:space="preserve">Знать: </w:t>
            </w:r>
            <w:r w:rsidRPr="00AB0640">
              <w:rPr>
                <w:sz w:val="24"/>
                <w:szCs w:val="24"/>
                <w:shd w:val="clear" w:color="auto" w:fill="FFFFFF"/>
              </w:rPr>
              <w:t>алгоритмы машинного обучения и их компьютерную реализацию в пакетах прикладных программ</w:t>
            </w:r>
          </w:p>
          <w:p w14:paraId="13FAB8CD" w14:textId="77777777" w:rsidR="00CB066A" w:rsidRDefault="00CB066A" w:rsidP="00CB066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14:paraId="20E9C8AE" w14:textId="77777777" w:rsidR="00CB066A" w:rsidRDefault="00CB066A" w:rsidP="00CB066A">
            <w:pPr>
              <w:suppressAutoHyphens/>
              <w:jc w:val="both"/>
              <w:rPr>
                <w:b/>
                <w:bCs/>
                <w:sz w:val="24"/>
                <w:szCs w:val="24"/>
              </w:rPr>
            </w:pPr>
          </w:p>
          <w:p w14:paraId="37BCE049" w14:textId="3E8C2164" w:rsidR="00A81E5F" w:rsidRPr="00AB0640" w:rsidRDefault="00D70257" w:rsidP="00CB066A">
            <w:pPr>
              <w:suppressAutoHyphens/>
              <w:jc w:val="both"/>
              <w:rPr>
                <w:b/>
                <w:bCs/>
                <w:i/>
                <w:sz w:val="24"/>
                <w:szCs w:val="24"/>
              </w:rPr>
            </w:pPr>
            <w:r w:rsidRPr="00AB0640">
              <w:rPr>
                <w:b/>
                <w:bCs/>
                <w:sz w:val="24"/>
                <w:szCs w:val="24"/>
              </w:rPr>
              <w:lastRenderedPageBreak/>
              <w:t>Уметь:</w:t>
            </w:r>
            <w:r w:rsidRPr="00AB0640">
              <w:rPr>
                <w:sz w:val="24"/>
                <w:szCs w:val="24"/>
                <w:shd w:val="clear" w:color="auto" w:fill="FFFFFF"/>
              </w:rPr>
              <w:t xml:space="preserve"> применять компьютерную реализацию методов и алгоритмов машинного обучения для решения бизнес-задач</w:t>
            </w:r>
          </w:p>
        </w:tc>
      </w:tr>
    </w:tbl>
    <w:p w14:paraId="7BE996A9" w14:textId="4E5AF77C" w:rsidR="003C6610" w:rsidRPr="00AB0640" w:rsidRDefault="003C6610" w:rsidP="003C6610"/>
    <w:p w14:paraId="4B45CC6D" w14:textId="31D362B5" w:rsidR="00A81E5F" w:rsidRPr="00AB0640" w:rsidRDefault="00D70257">
      <w:pPr>
        <w:pStyle w:val="1"/>
        <w:jc w:val="both"/>
      </w:pPr>
      <w:r w:rsidRPr="00AB0640">
        <w:t>3. Место дисци</w:t>
      </w:r>
      <w:r w:rsidR="00BD2ABB">
        <w:t>плины в структуре образовательных</w:t>
      </w:r>
      <w:r w:rsidRPr="00AB0640">
        <w:t xml:space="preserve"> программ</w:t>
      </w:r>
      <w:bookmarkEnd w:id="12"/>
      <w:bookmarkEnd w:id="13"/>
      <w:bookmarkEnd w:id="14"/>
    </w:p>
    <w:p w14:paraId="4965B816" w14:textId="77777777" w:rsidR="00CB066A" w:rsidRDefault="00CB066A" w:rsidP="00CB066A">
      <w:pPr>
        <w:suppressAutoHyphens/>
        <w:spacing w:line="360" w:lineRule="auto"/>
        <w:ind w:right="-1" w:firstLine="708"/>
        <w:jc w:val="both"/>
        <w:rPr>
          <w:sz w:val="28"/>
          <w:szCs w:val="28"/>
        </w:rPr>
      </w:pPr>
      <w:bookmarkStart w:id="15" w:name="_Toc73917211"/>
    </w:p>
    <w:p w14:paraId="4FC05554" w14:textId="5548154B" w:rsidR="00A81E5F" w:rsidRPr="00CB066A" w:rsidRDefault="00D70257" w:rsidP="00CB066A">
      <w:pPr>
        <w:suppressAutoHyphens/>
        <w:spacing w:line="360" w:lineRule="auto"/>
        <w:ind w:right="-1" w:firstLine="708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Дисциплина «Прикладные задачи машинного обучения» </w:t>
      </w:r>
      <w:bookmarkStart w:id="16" w:name="_Toc118148832"/>
      <w:bookmarkStart w:id="17" w:name="_Toc118148598"/>
      <w:r w:rsidR="00BD2ABB" w:rsidRPr="00CB066A">
        <w:rPr>
          <w:sz w:val="28"/>
          <w:szCs w:val="28"/>
        </w:rPr>
        <w:t xml:space="preserve">является дисциплиной Цикла профиля (элективный) по </w:t>
      </w:r>
      <w:r w:rsidRPr="00CB066A">
        <w:rPr>
          <w:sz w:val="28"/>
          <w:szCs w:val="28"/>
        </w:rPr>
        <w:t>направлени</w:t>
      </w:r>
      <w:r w:rsidR="00BD2ABB" w:rsidRPr="00CB066A">
        <w:rPr>
          <w:sz w:val="28"/>
          <w:szCs w:val="28"/>
        </w:rPr>
        <w:t xml:space="preserve">ю подготовки </w:t>
      </w:r>
      <w:r w:rsidR="007D666E" w:rsidRPr="00CB066A">
        <w:rPr>
          <w:sz w:val="28"/>
          <w:szCs w:val="28"/>
        </w:rPr>
        <w:t>09.03.03</w:t>
      </w:r>
      <w:r w:rsidR="00BD2ABB" w:rsidRPr="00CB066A">
        <w:rPr>
          <w:sz w:val="28"/>
          <w:szCs w:val="28"/>
        </w:rPr>
        <w:t xml:space="preserve"> -</w:t>
      </w:r>
      <w:r w:rsidR="007D666E" w:rsidRPr="00CB066A">
        <w:rPr>
          <w:sz w:val="28"/>
          <w:szCs w:val="28"/>
        </w:rPr>
        <w:t xml:space="preserve"> Прикладная информатика</w:t>
      </w:r>
      <w:r w:rsidRPr="00CB066A">
        <w:rPr>
          <w:sz w:val="28"/>
          <w:szCs w:val="28"/>
        </w:rPr>
        <w:t xml:space="preserve">, </w:t>
      </w:r>
      <w:r w:rsidR="00BD2ABB" w:rsidRPr="00CB066A">
        <w:rPr>
          <w:sz w:val="28"/>
          <w:szCs w:val="28"/>
        </w:rPr>
        <w:t>ОП «Инженерия данных», ОП «Прикладная информатика»,</w:t>
      </w:r>
      <w:r w:rsidR="007D666E" w:rsidRPr="00CB066A">
        <w:rPr>
          <w:sz w:val="28"/>
          <w:szCs w:val="28"/>
        </w:rPr>
        <w:t xml:space="preserve"> ОП </w:t>
      </w:r>
      <w:r w:rsidR="00BD2ABB" w:rsidRPr="00CB066A">
        <w:rPr>
          <w:sz w:val="28"/>
          <w:szCs w:val="28"/>
        </w:rPr>
        <w:t>«</w:t>
      </w:r>
      <w:r w:rsidR="007D666E" w:rsidRPr="00CB066A">
        <w:rPr>
          <w:sz w:val="28"/>
          <w:szCs w:val="28"/>
        </w:rPr>
        <w:t>Прикладные информационные системы в экономике и финансах».</w:t>
      </w:r>
    </w:p>
    <w:p w14:paraId="40601161" w14:textId="68BCA026" w:rsidR="00A81E5F" w:rsidRPr="00AB0640" w:rsidRDefault="00D70257" w:rsidP="00CB066A">
      <w:pPr>
        <w:pStyle w:val="1"/>
        <w:numPr>
          <w:ilvl w:val="0"/>
          <w:numId w:val="22"/>
        </w:numPr>
        <w:spacing w:line="360" w:lineRule="auto"/>
        <w:ind w:left="0" w:firstLine="360"/>
        <w:jc w:val="both"/>
      </w:pPr>
      <w:r w:rsidRPr="00AB0640"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5"/>
      <w:bookmarkEnd w:id="16"/>
      <w:bookmarkEnd w:id="17"/>
      <w:r w:rsidRPr="00AB0640">
        <w:t xml:space="preserve"> </w:t>
      </w:r>
    </w:p>
    <w:p w14:paraId="2B9B01D8" w14:textId="572B402E" w:rsidR="00A81E5F" w:rsidRPr="00CB066A" w:rsidRDefault="00BD2ABB" w:rsidP="00BD2AB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CB066A">
        <w:rPr>
          <w:i/>
          <w:sz w:val="28"/>
          <w:szCs w:val="28"/>
        </w:rPr>
        <w:t>ОП «Инженерия данных», ОП «Прикладная информатика»,</w:t>
      </w:r>
    </w:p>
    <w:p w14:paraId="314A0392" w14:textId="517C8F7B" w:rsidR="00BD2ABB" w:rsidRPr="00CB066A" w:rsidRDefault="00BD2ABB" w:rsidP="00BD2ABB">
      <w:pPr>
        <w:spacing w:line="360" w:lineRule="auto"/>
        <w:ind w:firstLine="709"/>
        <w:jc w:val="center"/>
        <w:rPr>
          <w:i/>
          <w:sz w:val="28"/>
          <w:szCs w:val="28"/>
        </w:rPr>
      </w:pPr>
      <w:r w:rsidRPr="00CB066A">
        <w:rPr>
          <w:i/>
          <w:sz w:val="28"/>
          <w:szCs w:val="28"/>
        </w:rPr>
        <w:t>ОП «Прикладные информационные системы в экономике и финансах»</w:t>
      </w:r>
    </w:p>
    <w:p w14:paraId="32994DF5" w14:textId="22600F15" w:rsidR="00BD2ABB" w:rsidRPr="00CB066A" w:rsidRDefault="00BD2ABB" w:rsidP="00BD2ABB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CB066A">
        <w:rPr>
          <w:b/>
          <w:sz w:val="28"/>
          <w:szCs w:val="24"/>
        </w:rPr>
        <w:t>очная форма обучения</w:t>
      </w: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1991"/>
        <w:gridCol w:w="2269"/>
      </w:tblGrid>
      <w:tr w:rsidR="00A81E5F" w:rsidRPr="00AB0640" w14:paraId="79398301" w14:textId="77777777">
        <w:trPr>
          <w:trHeight w:val="370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8B57" w14:textId="77777777" w:rsidR="00A81E5F" w:rsidRPr="00AB0640" w:rsidRDefault="00D70257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br w:type="page"/>
            </w:r>
            <w:r w:rsidRPr="00AB0640">
              <w:rPr>
                <w:b/>
                <w:color w:val="00000A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7A93" w14:textId="77777777" w:rsidR="00A81E5F" w:rsidRPr="00AB0640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Всего </w:t>
            </w:r>
          </w:p>
          <w:p w14:paraId="18131785" w14:textId="77777777" w:rsidR="00A81E5F" w:rsidRPr="00AB0640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з/е и часах)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4246" w14:textId="77777777" w:rsidR="00BD2ABB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Семестр 7 </w:t>
            </w:r>
          </w:p>
          <w:p w14:paraId="2F7A130C" w14:textId="39861DCE" w:rsidR="00A81E5F" w:rsidRPr="00AB0640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часах)</w:t>
            </w:r>
          </w:p>
        </w:tc>
      </w:tr>
      <w:tr w:rsidR="00A81E5F" w:rsidRPr="00AB0640" w14:paraId="1F1A83EF" w14:textId="77777777" w:rsidTr="001B6D9A">
        <w:trPr>
          <w:trHeight w:val="211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63C0CA" w14:textId="77777777" w:rsidR="00A81E5F" w:rsidRPr="00AB0640" w:rsidRDefault="00D70257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Общая трудоёмкость дисциплины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3E7CFF0" w14:textId="77777777" w:rsidR="00A81E5F" w:rsidRPr="00AB0640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3/108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F20F9C3" w14:textId="4DA80838" w:rsidR="00A81E5F" w:rsidRPr="00AB0640" w:rsidRDefault="00D70257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108</w:t>
            </w:r>
          </w:p>
        </w:tc>
      </w:tr>
      <w:tr w:rsidR="00A81E5F" w:rsidRPr="00AB0640" w14:paraId="66E00783" w14:textId="77777777" w:rsidTr="001B6D9A">
        <w:trPr>
          <w:trHeight w:val="42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57443659" w14:textId="77777777" w:rsidR="00A81E5F" w:rsidRPr="00AB0640" w:rsidRDefault="00D70257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 xml:space="preserve">Контактная работа - </w:t>
            </w:r>
          </w:p>
          <w:p w14:paraId="6EE5DBF5" w14:textId="77777777" w:rsidR="00A81E5F" w:rsidRPr="00AB0640" w:rsidRDefault="00D70257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Аудиторные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33427DD" w14:textId="77777777" w:rsidR="00A81E5F" w:rsidRPr="00AB0640" w:rsidRDefault="00D70257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50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2EA0575" w14:textId="3D84093D" w:rsidR="00A81E5F" w:rsidRPr="00AB0640" w:rsidRDefault="007D666E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50</w:t>
            </w:r>
          </w:p>
        </w:tc>
      </w:tr>
      <w:tr w:rsidR="00A81E5F" w:rsidRPr="00AB0640" w14:paraId="7B1CB00F" w14:textId="77777777" w:rsidTr="001B6D9A">
        <w:trPr>
          <w:trHeight w:val="415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0B4C" w14:textId="77777777" w:rsidR="00A81E5F" w:rsidRPr="00AB0640" w:rsidRDefault="00D70257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 xml:space="preserve">Лекции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2539" w14:textId="77777777" w:rsidR="00A81E5F" w:rsidRPr="00AB0640" w:rsidRDefault="0077081D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C18B" w14:textId="77777777" w:rsidR="00A81E5F" w:rsidRPr="00AB0640" w:rsidRDefault="0077081D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16</w:t>
            </w:r>
          </w:p>
        </w:tc>
      </w:tr>
      <w:tr w:rsidR="00A81E5F" w:rsidRPr="00AB0640" w14:paraId="4E408360" w14:textId="77777777" w:rsidTr="001B6D9A">
        <w:trPr>
          <w:trHeight w:val="57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22FE" w14:textId="77777777" w:rsidR="00A81E5F" w:rsidRPr="00AB0640" w:rsidRDefault="00D70257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A2158" w14:textId="77777777" w:rsidR="00A81E5F" w:rsidRPr="00AB0640" w:rsidRDefault="0077081D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34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1A37" w14:textId="77777777" w:rsidR="00A81E5F" w:rsidRPr="00AB0640" w:rsidRDefault="0077081D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34</w:t>
            </w:r>
          </w:p>
        </w:tc>
      </w:tr>
      <w:tr w:rsidR="00A81E5F" w:rsidRPr="00AB0640" w14:paraId="13AFF76A" w14:textId="77777777" w:rsidTr="001B6D9A">
        <w:trPr>
          <w:trHeight w:val="282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BFCDA16" w14:textId="77777777" w:rsidR="00A81E5F" w:rsidRPr="00AB0640" w:rsidRDefault="00D70257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473A29" w14:textId="77777777" w:rsidR="00A81E5F" w:rsidRPr="00AB0640" w:rsidRDefault="0077081D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58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D8F0B44" w14:textId="77777777" w:rsidR="00A81E5F" w:rsidRPr="00AB0640" w:rsidRDefault="0077081D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58</w:t>
            </w:r>
          </w:p>
        </w:tc>
      </w:tr>
      <w:tr w:rsidR="00A81E5F" w:rsidRPr="00AB0640" w14:paraId="037F3240" w14:textId="77777777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4A77" w14:textId="77777777" w:rsidR="00A81E5F" w:rsidRPr="00AB0640" w:rsidRDefault="00D70257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текущего контроля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9078" w14:textId="77777777" w:rsidR="00A81E5F" w:rsidRPr="00AB0640" w:rsidRDefault="00D70257">
            <w:pPr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контрольная работа</w:t>
            </w:r>
          </w:p>
        </w:tc>
      </w:tr>
      <w:tr w:rsidR="00A81E5F" w:rsidRPr="00AB0640" w14:paraId="7F5E4170" w14:textId="77777777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6EE2" w14:textId="77777777" w:rsidR="00A81E5F" w:rsidRPr="00AB0640" w:rsidRDefault="00D70257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9F55" w14:textId="77777777" w:rsidR="00A81E5F" w:rsidRPr="00AB0640" w:rsidRDefault="0077081D">
            <w:pPr>
              <w:spacing w:line="276" w:lineRule="auto"/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экзамен</w:t>
            </w:r>
          </w:p>
        </w:tc>
      </w:tr>
    </w:tbl>
    <w:p w14:paraId="435383C5" w14:textId="77777777" w:rsidR="004935DB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DB1C452" w14:textId="77777777" w:rsidR="00CB066A" w:rsidRDefault="00CB066A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77E17293" w14:textId="77777777" w:rsidR="00CB066A" w:rsidRDefault="00CB066A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3E81E36" w14:textId="77777777" w:rsidR="00CB066A" w:rsidRDefault="00CB066A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6AC68B44" w14:textId="30AC48D0" w:rsidR="00CB066A" w:rsidRDefault="00CB066A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14:paraId="538D9724" w14:textId="544EB6C5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i/>
          <w:color w:val="auto"/>
          <w:sz w:val="28"/>
          <w:szCs w:val="24"/>
        </w:rPr>
        <w:lastRenderedPageBreak/>
        <w:t>ОП «Прикладная информатика»,</w:t>
      </w:r>
    </w:p>
    <w:p w14:paraId="017D1AA6" w14:textId="77B41B70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i/>
          <w:color w:val="auto"/>
          <w:sz w:val="28"/>
          <w:szCs w:val="24"/>
        </w:rPr>
        <w:t>ОП «Прикладные информационные системы в экономике и финансах»</w:t>
      </w:r>
    </w:p>
    <w:p w14:paraId="684CB12F" w14:textId="23A3F0D0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b/>
          <w:color w:val="auto"/>
          <w:sz w:val="28"/>
          <w:szCs w:val="24"/>
        </w:rPr>
        <w:t>очно-заочная форма обучения</w:t>
      </w:r>
    </w:p>
    <w:p w14:paraId="635A1A80" w14:textId="6ECD6CBB" w:rsidR="004935DB" w:rsidRDefault="004935DB" w:rsidP="004935DB"/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1991"/>
        <w:gridCol w:w="2269"/>
      </w:tblGrid>
      <w:tr w:rsidR="004935DB" w:rsidRPr="00AB0640" w14:paraId="36090321" w14:textId="77777777" w:rsidTr="00CB066A">
        <w:trPr>
          <w:trHeight w:val="370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6E3A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br w:type="page"/>
            </w:r>
            <w:r w:rsidRPr="00AB0640">
              <w:rPr>
                <w:b/>
                <w:color w:val="00000A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A267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Всего </w:t>
            </w:r>
          </w:p>
          <w:p w14:paraId="60BE2E0C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з/е и часах)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5A19" w14:textId="374F5084" w:rsidR="004935DB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Семестр </w:t>
            </w:r>
            <w:r>
              <w:rPr>
                <w:b/>
                <w:color w:val="00000A"/>
                <w:sz w:val="24"/>
                <w:szCs w:val="24"/>
              </w:rPr>
              <w:t>8</w:t>
            </w:r>
          </w:p>
          <w:p w14:paraId="4B0265D2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часах)</w:t>
            </w:r>
          </w:p>
        </w:tc>
      </w:tr>
      <w:tr w:rsidR="004935DB" w:rsidRPr="00AB0640" w14:paraId="6A9223A3" w14:textId="77777777" w:rsidTr="00CB066A">
        <w:trPr>
          <w:trHeight w:val="211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2C9DAAA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Общая трудоёмкость дисциплины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4D65EC8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3/108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EFF133F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108</w:t>
            </w:r>
          </w:p>
        </w:tc>
      </w:tr>
      <w:tr w:rsidR="004935DB" w:rsidRPr="00AB0640" w14:paraId="3E8B73CA" w14:textId="77777777" w:rsidTr="00CB066A">
        <w:trPr>
          <w:trHeight w:val="42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36E168F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 xml:space="preserve">Контактная работа - </w:t>
            </w:r>
          </w:p>
          <w:p w14:paraId="31642678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Аудиторные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A249E1C" w14:textId="645612F1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34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D2942E" w14:textId="39857112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34</w:t>
            </w:r>
          </w:p>
        </w:tc>
      </w:tr>
      <w:tr w:rsidR="004935DB" w:rsidRPr="00AB0640" w14:paraId="081AE31F" w14:textId="77777777" w:rsidTr="00CB066A">
        <w:trPr>
          <w:trHeight w:val="415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E660" w14:textId="77777777" w:rsidR="004935DB" w:rsidRPr="00AB0640" w:rsidRDefault="004935DB" w:rsidP="004935DB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 xml:space="preserve">Лекции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AA1F" w14:textId="77777777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16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3869" w14:textId="3CA1E591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16</w:t>
            </w:r>
          </w:p>
        </w:tc>
      </w:tr>
      <w:tr w:rsidR="004935DB" w:rsidRPr="00AB0640" w14:paraId="307700EE" w14:textId="77777777" w:rsidTr="00CB066A">
        <w:trPr>
          <w:trHeight w:val="57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E0F9" w14:textId="77777777" w:rsidR="004935DB" w:rsidRPr="00AB0640" w:rsidRDefault="004935DB" w:rsidP="004935DB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7997" w14:textId="2933FE0C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18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5420" w14:textId="115B12B8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18</w:t>
            </w:r>
          </w:p>
        </w:tc>
      </w:tr>
      <w:tr w:rsidR="004935DB" w:rsidRPr="00AB0640" w14:paraId="33C4E739" w14:textId="77777777" w:rsidTr="00CB066A">
        <w:trPr>
          <w:trHeight w:val="282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6B71DE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4FC2F76" w14:textId="1BCE935E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74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9B5853B" w14:textId="3F931852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74</w:t>
            </w:r>
          </w:p>
        </w:tc>
      </w:tr>
      <w:tr w:rsidR="004935DB" w:rsidRPr="00AB0640" w14:paraId="43E1DDC5" w14:textId="77777777" w:rsidTr="00CB066A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7CA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текущего контроля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B14D" w14:textId="77777777" w:rsidR="004935DB" w:rsidRPr="00AB0640" w:rsidRDefault="004935DB" w:rsidP="00CB066A">
            <w:pPr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контрольная работа</w:t>
            </w:r>
          </w:p>
        </w:tc>
      </w:tr>
      <w:tr w:rsidR="004935DB" w:rsidRPr="00AB0640" w14:paraId="204A9337" w14:textId="77777777" w:rsidTr="00CB066A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9FB7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FE75" w14:textId="77777777" w:rsidR="004935DB" w:rsidRPr="00AB0640" w:rsidRDefault="004935DB" w:rsidP="00CB066A">
            <w:pPr>
              <w:spacing w:line="276" w:lineRule="auto"/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экзамен</w:t>
            </w:r>
          </w:p>
        </w:tc>
      </w:tr>
    </w:tbl>
    <w:p w14:paraId="59D127E9" w14:textId="53A9BC58" w:rsidR="004935DB" w:rsidRDefault="004935DB" w:rsidP="004935DB"/>
    <w:p w14:paraId="31AB641F" w14:textId="5BAB1CB3" w:rsidR="004935DB" w:rsidRDefault="004935DB" w:rsidP="004935DB"/>
    <w:p w14:paraId="4E78D6FE" w14:textId="14AE2574" w:rsidR="004935DB" w:rsidRDefault="004935DB" w:rsidP="004935DB"/>
    <w:p w14:paraId="16B1E449" w14:textId="77777777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i/>
          <w:color w:val="auto"/>
          <w:sz w:val="28"/>
          <w:szCs w:val="24"/>
        </w:rPr>
        <w:t>ОП «Прикладные информационные системы в экономике и финансах»</w:t>
      </w:r>
    </w:p>
    <w:p w14:paraId="418F930B" w14:textId="04391704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b/>
          <w:color w:val="auto"/>
          <w:sz w:val="28"/>
          <w:szCs w:val="24"/>
        </w:rPr>
        <w:t>Институт онлайн-образования, заочная форма обучения</w:t>
      </w:r>
    </w:p>
    <w:p w14:paraId="3C08F49F" w14:textId="77777777" w:rsidR="004935DB" w:rsidRDefault="004935DB" w:rsidP="004935DB"/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1991"/>
        <w:gridCol w:w="2269"/>
      </w:tblGrid>
      <w:tr w:rsidR="004935DB" w:rsidRPr="00AB0640" w14:paraId="30578F91" w14:textId="77777777" w:rsidTr="00CB066A">
        <w:trPr>
          <w:trHeight w:val="370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599E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br w:type="page"/>
            </w:r>
            <w:r w:rsidRPr="00AB0640">
              <w:rPr>
                <w:b/>
                <w:color w:val="00000A"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E4C8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Всего </w:t>
            </w:r>
          </w:p>
          <w:p w14:paraId="1FEC9317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з/е и часах)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A94E" w14:textId="77777777" w:rsidR="004935DB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 xml:space="preserve">Семестр </w:t>
            </w:r>
            <w:r>
              <w:rPr>
                <w:b/>
                <w:color w:val="00000A"/>
                <w:sz w:val="24"/>
                <w:szCs w:val="24"/>
              </w:rPr>
              <w:t>8</w:t>
            </w:r>
          </w:p>
          <w:p w14:paraId="4012E7E8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(в часах)</w:t>
            </w:r>
          </w:p>
        </w:tc>
      </w:tr>
      <w:tr w:rsidR="004935DB" w:rsidRPr="00AB0640" w14:paraId="255F13BE" w14:textId="77777777" w:rsidTr="00CB066A">
        <w:trPr>
          <w:trHeight w:val="211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A2B70D0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Общая трудоёмкость дисциплины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F93ABCF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3/108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3F3312A5" w14:textId="77777777" w:rsidR="004935DB" w:rsidRPr="00AB0640" w:rsidRDefault="004935DB" w:rsidP="00CB066A">
            <w:pPr>
              <w:spacing w:line="276" w:lineRule="auto"/>
              <w:jc w:val="center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b/>
                <w:color w:val="00000A"/>
                <w:sz w:val="24"/>
                <w:szCs w:val="24"/>
              </w:rPr>
              <w:t>108</w:t>
            </w:r>
          </w:p>
        </w:tc>
      </w:tr>
      <w:tr w:rsidR="004935DB" w:rsidRPr="00AB0640" w14:paraId="70B261B2" w14:textId="77777777" w:rsidTr="00CB066A">
        <w:trPr>
          <w:trHeight w:val="42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B8524A8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 xml:space="preserve">Контактная работа - </w:t>
            </w:r>
          </w:p>
          <w:p w14:paraId="4DDC298E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Аудиторные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2331557" w14:textId="4CE50200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CC65B88" w14:textId="000A0097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12</w:t>
            </w:r>
          </w:p>
        </w:tc>
      </w:tr>
      <w:tr w:rsidR="004935DB" w:rsidRPr="00AB0640" w14:paraId="36100185" w14:textId="77777777" w:rsidTr="00CB066A">
        <w:trPr>
          <w:trHeight w:val="415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DC15" w14:textId="77777777" w:rsidR="004935DB" w:rsidRPr="00AB0640" w:rsidRDefault="004935DB" w:rsidP="004935DB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 xml:space="preserve">Лекции 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D330" w14:textId="369953FC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D62C" w14:textId="206C051B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4</w:t>
            </w:r>
          </w:p>
        </w:tc>
      </w:tr>
      <w:tr w:rsidR="004935DB" w:rsidRPr="00AB0640" w14:paraId="30D2515B" w14:textId="77777777" w:rsidTr="00CB066A">
        <w:trPr>
          <w:trHeight w:val="573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1341" w14:textId="77777777" w:rsidR="004935DB" w:rsidRPr="00AB0640" w:rsidRDefault="004935DB" w:rsidP="004935DB">
            <w:pPr>
              <w:spacing w:line="276" w:lineRule="auto"/>
              <w:rPr>
                <w:i/>
                <w:color w:val="00000A"/>
                <w:sz w:val="24"/>
                <w:szCs w:val="24"/>
              </w:rPr>
            </w:pPr>
            <w:r w:rsidRPr="00AB0640">
              <w:rPr>
                <w:i/>
                <w:color w:val="00000A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571D" w14:textId="7F487FC0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DDB5" w14:textId="5D0506CF" w:rsidR="004935DB" w:rsidRPr="00AB0640" w:rsidRDefault="004935DB" w:rsidP="004935DB">
            <w:pPr>
              <w:spacing w:line="276" w:lineRule="auto"/>
              <w:jc w:val="center"/>
              <w:rPr>
                <w:i/>
                <w:color w:val="00000A"/>
                <w:sz w:val="24"/>
                <w:szCs w:val="24"/>
              </w:rPr>
            </w:pPr>
            <w:r>
              <w:rPr>
                <w:i/>
                <w:color w:val="00000A"/>
                <w:sz w:val="24"/>
                <w:szCs w:val="24"/>
              </w:rPr>
              <w:t>8</w:t>
            </w:r>
          </w:p>
        </w:tc>
      </w:tr>
      <w:tr w:rsidR="004935DB" w:rsidRPr="00AB0640" w14:paraId="0D8D907D" w14:textId="77777777" w:rsidTr="00CB066A">
        <w:trPr>
          <w:trHeight w:val="282"/>
          <w:jc w:val="center"/>
        </w:trPr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F87D96B" w14:textId="77777777" w:rsidR="004935DB" w:rsidRPr="00AB0640" w:rsidRDefault="004935DB" w:rsidP="004935DB">
            <w:pPr>
              <w:spacing w:line="276" w:lineRule="auto"/>
              <w:rPr>
                <w:b/>
                <w:i/>
                <w:color w:val="00000A"/>
                <w:sz w:val="24"/>
                <w:szCs w:val="24"/>
              </w:rPr>
            </w:pPr>
            <w:r w:rsidRPr="00AB0640">
              <w:rPr>
                <w:b/>
                <w:i/>
                <w:color w:val="00000A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9AC8AAD" w14:textId="78D14272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96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B510084" w14:textId="3891669D" w:rsidR="004935DB" w:rsidRPr="00AB0640" w:rsidRDefault="004935DB" w:rsidP="004935DB">
            <w:pPr>
              <w:spacing w:line="276" w:lineRule="auto"/>
              <w:jc w:val="center"/>
              <w:rPr>
                <w:b/>
                <w:i/>
                <w:color w:val="00000A"/>
                <w:sz w:val="24"/>
                <w:szCs w:val="24"/>
              </w:rPr>
            </w:pPr>
            <w:r>
              <w:rPr>
                <w:b/>
                <w:i/>
                <w:color w:val="00000A"/>
                <w:sz w:val="24"/>
                <w:szCs w:val="24"/>
              </w:rPr>
              <w:t>96</w:t>
            </w:r>
          </w:p>
        </w:tc>
      </w:tr>
      <w:tr w:rsidR="004935DB" w:rsidRPr="00AB0640" w14:paraId="24CC9DBA" w14:textId="77777777" w:rsidTr="00CB066A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B84C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текущего контроля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E785" w14:textId="77777777" w:rsidR="004935DB" w:rsidRPr="00AB0640" w:rsidRDefault="004935DB" w:rsidP="00CB066A">
            <w:pPr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контрольная работа</w:t>
            </w:r>
          </w:p>
        </w:tc>
      </w:tr>
      <w:tr w:rsidR="004935DB" w:rsidRPr="00AB0640" w14:paraId="54DA6164" w14:textId="77777777" w:rsidTr="00CB066A">
        <w:trPr>
          <w:trHeight w:val="573"/>
          <w:jc w:val="center"/>
        </w:trPr>
        <w:tc>
          <w:tcPr>
            <w:tcW w:w="3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BC30" w14:textId="77777777" w:rsidR="004935DB" w:rsidRPr="00AB0640" w:rsidRDefault="004935DB" w:rsidP="00CB066A">
            <w:pPr>
              <w:spacing w:line="276" w:lineRule="auto"/>
              <w:rPr>
                <w:b/>
                <w:color w:val="00000A"/>
                <w:sz w:val="24"/>
                <w:szCs w:val="24"/>
              </w:rPr>
            </w:pPr>
            <w:r w:rsidRPr="00AB0640">
              <w:rPr>
                <w:color w:val="00000A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F728E" w14:textId="77777777" w:rsidR="004935DB" w:rsidRPr="00AB0640" w:rsidRDefault="004935DB" w:rsidP="00CB066A">
            <w:pPr>
              <w:spacing w:line="276" w:lineRule="auto"/>
              <w:jc w:val="center"/>
              <w:rPr>
                <w:bCs/>
                <w:color w:val="00000A"/>
                <w:sz w:val="24"/>
                <w:szCs w:val="24"/>
              </w:rPr>
            </w:pPr>
            <w:r w:rsidRPr="00AB0640">
              <w:rPr>
                <w:bCs/>
                <w:color w:val="00000A"/>
                <w:sz w:val="24"/>
                <w:szCs w:val="24"/>
              </w:rPr>
              <w:t>экзамен</w:t>
            </w:r>
          </w:p>
        </w:tc>
      </w:tr>
    </w:tbl>
    <w:p w14:paraId="77DFA03D" w14:textId="0DC1FE12" w:rsidR="004935DB" w:rsidRDefault="004935DB" w:rsidP="004935DB"/>
    <w:p w14:paraId="6CE77061" w14:textId="77777777" w:rsidR="00CB066A" w:rsidRDefault="00CB066A">
      <w:pPr>
        <w:pStyle w:val="1"/>
        <w:spacing w:line="360" w:lineRule="auto"/>
        <w:jc w:val="both"/>
      </w:pPr>
    </w:p>
    <w:p w14:paraId="5FDD10C4" w14:textId="77777777" w:rsidR="00CB066A" w:rsidRDefault="00CB066A">
      <w:pPr>
        <w:pStyle w:val="1"/>
        <w:spacing w:line="360" w:lineRule="auto"/>
        <w:jc w:val="both"/>
      </w:pPr>
    </w:p>
    <w:p w14:paraId="60994C9B" w14:textId="1885CB83" w:rsidR="00A81E5F" w:rsidRPr="00AB0640" w:rsidRDefault="00D70257">
      <w:pPr>
        <w:pStyle w:val="1"/>
        <w:spacing w:line="360" w:lineRule="auto"/>
        <w:jc w:val="both"/>
      </w:pPr>
      <w:r w:rsidRPr="00AB0640">
        <w:lastRenderedPageBreak/>
        <w:t xml:space="preserve">5. </w:t>
      </w:r>
      <w:bookmarkStart w:id="18" w:name="_Toc73917212"/>
      <w:bookmarkStart w:id="19" w:name="_Toc118148599"/>
      <w:bookmarkStart w:id="20" w:name="_Toc118148833"/>
      <w:r w:rsidRPr="00AB0640"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18"/>
      <w:bookmarkEnd w:id="19"/>
      <w:bookmarkEnd w:id="20"/>
    </w:p>
    <w:p w14:paraId="741CC234" w14:textId="77777777" w:rsidR="00A81E5F" w:rsidRPr="00AB0640" w:rsidRDefault="00D70257">
      <w:pPr>
        <w:pStyle w:val="1"/>
        <w:jc w:val="both"/>
      </w:pPr>
      <w:r w:rsidRPr="00AB0640">
        <w:t>5.1. Содержание дисциплины</w:t>
      </w:r>
    </w:p>
    <w:p w14:paraId="0E533450" w14:textId="77777777" w:rsidR="00A81E5F" w:rsidRPr="00AB0640" w:rsidRDefault="00D70257">
      <w:pPr>
        <w:pStyle w:val="2c"/>
        <w:spacing w:before="240" w:after="120" w:line="240" w:lineRule="auto"/>
        <w:jc w:val="center"/>
        <w:rPr>
          <w:rFonts w:ascii="Times New Roman" w:hAnsi="Times New Roman"/>
          <w:i w:val="0"/>
        </w:rPr>
      </w:pPr>
      <w:bookmarkStart w:id="21" w:name="_Toc436997576"/>
      <w:r w:rsidRPr="00AB0640">
        <w:rPr>
          <w:rFonts w:ascii="Times New Roman" w:hAnsi="Times New Roman"/>
          <w:i w:val="0"/>
          <w:iCs/>
        </w:rPr>
        <w:t>Тема 1. От данных к ценности: в</w:t>
      </w:r>
      <w:r w:rsidRPr="00AB0640">
        <w:rPr>
          <w:rFonts w:ascii="Times New Roman" w:hAnsi="Times New Roman"/>
          <w:i w:val="0"/>
        </w:rPr>
        <w:t>ведение в науки о данных</w:t>
      </w:r>
    </w:p>
    <w:p w14:paraId="290A9870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Основные определения: интеллектуальный анализ данных, большие данные, машинное обучение. </w:t>
      </w:r>
    </w:p>
    <w:p w14:paraId="1686BD15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Методы и задачи машинного обучения, области применения методов и технологий машинного обучения.</w:t>
      </w:r>
    </w:p>
    <w:p w14:paraId="78AC3CD6" w14:textId="38100975" w:rsidR="00A81E5F" w:rsidRPr="00AB0640" w:rsidRDefault="00D70257" w:rsidP="004935DB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Примеры задач машинного обучения: поиск информации в интернете, распознавание изображений, лиц, эмоций, пола, возраста, …, распознавание речи, языка, эмоциональной окраски текстов, прогнозирование продаж, прогнозирование оттока клиентов, кредитный </w:t>
      </w:r>
      <w:proofErr w:type="spellStart"/>
      <w:r w:rsidRPr="00AB0640">
        <w:rPr>
          <w:sz w:val="28"/>
          <w:szCs w:val="28"/>
        </w:rPr>
        <w:t>скоринг</w:t>
      </w:r>
      <w:proofErr w:type="spellEnd"/>
      <w:r w:rsidRPr="00AB0640">
        <w:rPr>
          <w:sz w:val="28"/>
          <w:szCs w:val="28"/>
        </w:rPr>
        <w:t>, рекомендательные системы и др.</w:t>
      </w:r>
    </w:p>
    <w:p w14:paraId="02A6D88E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Цикл обработки данных: поиск данных, сбор данных, очистка данных, трансформация данных, интеллектуальный анализ данных, интерпретация и практическое применение результатов.</w:t>
      </w:r>
    </w:p>
    <w:p w14:paraId="55CE67F9" w14:textId="77777777" w:rsidR="00A81E5F" w:rsidRPr="00AB0640" w:rsidRDefault="00D70257">
      <w:pPr>
        <w:spacing w:line="360" w:lineRule="auto"/>
        <w:ind w:firstLine="706"/>
        <w:jc w:val="both"/>
        <w:rPr>
          <w:iCs/>
          <w:sz w:val="28"/>
          <w:szCs w:val="28"/>
        </w:rPr>
      </w:pPr>
      <w:r w:rsidRPr="00AB0640">
        <w:rPr>
          <w:iCs/>
          <w:sz w:val="28"/>
          <w:szCs w:val="28"/>
        </w:rPr>
        <w:t xml:space="preserve">Статистические основы обработки данных. </w:t>
      </w:r>
    </w:p>
    <w:p w14:paraId="6A7791A0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iCs/>
          <w:sz w:val="28"/>
          <w:szCs w:val="28"/>
        </w:rPr>
        <w:t xml:space="preserve">Обзор современных технологий машинного обучения: </w:t>
      </w:r>
      <w:r w:rsidRPr="00AB0640">
        <w:rPr>
          <w:iCs/>
          <w:sz w:val="28"/>
          <w:szCs w:val="28"/>
          <w:lang w:val="en-US"/>
        </w:rPr>
        <w:t>Microsoft</w:t>
      </w:r>
      <w:r w:rsidRPr="00AB0640">
        <w:rPr>
          <w:iCs/>
          <w:sz w:val="28"/>
          <w:szCs w:val="28"/>
        </w:rPr>
        <w:t xml:space="preserve"> </w:t>
      </w:r>
      <w:proofErr w:type="spellStart"/>
      <w:r w:rsidRPr="00AB0640">
        <w:rPr>
          <w:iCs/>
          <w:sz w:val="28"/>
          <w:szCs w:val="28"/>
        </w:rPr>
        <w:t>Azure</w:t>
      </w:r>
      <w:proofErr w:type="spellEnd"/>
      <w:r w:rsidRPr="00AB0640">
        <w:rPr>
          <w:iCs/>
          <w:sz w:val="28"/>
          <w:szCs w:val="28"/>
        </w:rPr>
        <w:t xml:space="preserve"> ML, </w:t>
      </w:r>
      <w:proofErr w:type="spellStart"/>
      <w:r w:rsidRPr="00AB0640">
        <w:rPr>
          <w:iCs/>
          <w:sz w:val="28"/>
          <w:szCs w:val="28"/>
        </w:rPr>
        <w:t>Python</w:t>
      </w:r>
      <w:proofErr w:type="spellEnd"/>
      <w:r w:rsidRPr="00AB0640">
        <w:rPr>
          <w:iCs/>
          <w:sz w:val="28"/>
          <w:szCs w:val="28"/>
        </w:rPr>
        <w:t>, R.</w:t>
      </w:r>
    </w:p>
    <w:p w14:paraId="081A93A0" w14:textId="77777777" w:rsidR="00A81E5F" w:rsidRPr="00AB0640" w:rsidRDefault="00D70257">
      <w:pPr>
        <w:spacing w:before="240" w:after="120"/>
        <w:jc w:val="center"/>
        <w:rPr>
          <w:b/>
          <w:sz w:val="28"/>
          <w:szCs w:val="28"/>
        </w:rPr>
      </w:pPr>
      <w:r w:rsidRPr="00AB0640">
        <w:rPr>
          <w:b/>
          <w:iCs/>
          <w:sz w:val="28"/>
          <w:szCs w:val="28"/>
        </w:rPr>
        <w:t>Тема 2.</w:t>
      </w:r>
      <w:r w:rsidRPr="00AB0640">
        <w:rPr>
          <w:iCs/>
          <w:sz w:val="28"/>
          <w:szCs w:val="28"/>
        </w:rPr>
        <w:t xml:space="preserve"> </w:t>
      </w:r>
      <w:r w:rsidRPr="00AB0640">
        <w:rPr>
          <w:b/>
          <w:sz w:val="28"/>
          <w:szCs w:val="28"/>
        </w:rPr>
        <w:t>Практическое использование моделей классификации</w:t>
      </w:r>
    </w:p>
    <w:bookmarkEnd w:id="21"/>
    <w:p w14:paraId="7E9E1532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Принципы разработки и оценки систем машинного обучения. Основные классы моделей машинного обучения: обучение с учителем (классификация и регрессия) и без учителя (кластеризация и поиск аномалий).</w:t>
      </w:r>
    </w:p>
    <w:p w14:paraId="11A02896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Задача классификация с обучением.  Задача кредитного </w:t>
      </w:r>
      <w:proofErr w:type="spellStart"/>
      <w:r w:rsidRPr="00AB0640">
        <w:rPr>
          <w:sz w:val="28"/>
          <w:szCs w:val="28"/>
        </w:rPr>
        <w:t>скоринга</w:t>
      </w:r>
      <w:proofErr w:type="spellEnd"/>
      <w:r w:rsidRPr="00AB0640">
        <w:rPr>
          <w:sz w:val="28"/>
          <w:szCs w:val="28"/>
        </w:rPr>
        <w:t>.</w:t>
      </w:r>
    </w:p>
    <w:p w14:paraId="4841BB10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Модель логистической регрессии и ее компьютерная реализация. </w:t>
      </w:r>
    </w:p>
    <w:p w14:paraId="1CB233F9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Методы оценки качества моделей классификации: доля правильных ответов, точность, полнота, </w:t>
      </w:r>
      <w:r w:rsidRPr="00AB0640">
        <w:rPr>
          <w:sz w:val="28"/>
          <w:szCs w:val="28"/>
          <w:lang w:val="en-US"/>
        </w:rPr>
        <w:t>F</w:t>
      </w:r>
      <w:r w:rsidRPr="00AB0640">
        <w:rPr>
          <w:sz w:val="28"/>
          <w:szCs w:val="28"/>
        </w:rPr>
        <w:t xml:space="preserve">1, </w:t>
      </w:r>
      <w:r w:rsidRPr="00AB0640">
        <w:rPr>
          <w:sz w:val="28"/>
          <w:szCs w:val="28"/>
          <w:lang w:val="en-US"/>
        </w:rPr>
        <w:t>AUC</w:t>
      </w:r>
      <w:r w:rsidRPr="00AB0640">
        <w:rPr>
          <w:sz w:val="28"/>
          <w:szCs w:val="28"/>
        </w:rPr>
        <w:t>. Цены ошибок первого и второго рода.</w:t>
      </w:r>
    </w:p>
    <w:p w14:paraId="7B80A528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Модели деревьев и лесов решений. Усиление (</w:t>
      </w:r>
      <w:proofErr w:type="spellStart"/>
      <w:r w:rsidRPr="00AB0640">
        <w:rPr>
          <w:sz w:val="28"/>
          <w:szCs w:val="28"/>
        </w:rPr>
        <w:t>бустинг</w:t>
      </w:r>
      <w:proofErr w:type="spellEnd"/>
      <w:r w:rsidRPr="00AB0640">
        <w:rPr>
          <w:sz w:val="28"/>
          <w:szCs w:val="28"/>
        </w:rPr>
        <w:t>) деревьев решений. Нейронные сети. Компьютерная реализация методов классификации.</w:t>
      </w:r>
    </w:p>
    <w:p w14:paraId="114CD73C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proofErr w:type="spellStart"/>
      <w:r w:rsidRPr="00AB0640">
        <w:rPr>
          <w:sz w:val="28"/>
          <w:szCs w:val="28"/>
        </w:rPr>
        <w:lastRenderedPageBreak/>
        <w:t>Недообучение</w:t>
      </w:r>
      <w:proofErr w:type="spellEnd"/>
      <w:r w:rsidRPr="00AB0640">
        <w:rPr>
          <w:sz w:val="28"/>
          <w:szCs w:val="28"/>
        </w:rPr>
        <w:t xml:space="preserve"> и переобучение в моделях классификации.</w:t>
      </w:r>
    </w:p>
    <w:p w14:paraId="4BE9DB42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Основы технологии улучшения моделей машинного обучения. Подбор оптимальных параметров моделей. Важность подготовки данных. Генерация синтетических признаков. Работа с пропущенными данными. Работа с несбалансированными выборками.</w:t>
      </w:r>
    </w:p>
    <w:p w14:paraId="658D513C" w14:textId="77777777" w:rsidR="00A81E5F" w:rsidRPr="00AB0640" w:rsidRDefault="00D70257">
      <w:pPr>
        <w:spacing w:before="240" w:after="120"/>
        <w:jc w:val="center"/>
        <w:rPr>
          <w:b/>
          <w:sz w:val="28"/>
          <w:szCs w:val="28"/>
        </w:rPr>
      </w:pPr>
      <w:r w:rsidRPr="00AB0640">
        <w:rPr>
          <w:b/>
          <w:iCs/>
          <w:sz w:val="28"/>
          <w:szCs w:val="28"/>
        </w:rPr>
        <w:t>Тема 3.</w:t>
      </w:r>
      <w:r w:rsidRPr="00AB0640">
        <w:rPr>
          <w:iCs/>
          <w:sz w:val="28"/>
          <w:szCs w:val="28"/>
        </w:rPr>
        <w:t xml:space="preserve"> </w:t>
      </w:r>
      <w:r w:rsidRPr="00AB0640">
        <w:rPr>
          <w:b/>
          <w:sz w:val="28"/>
          <w:szCs w:val="28"/>
        </w:rPr>
        <w:t>Практическое использование моделей регрессии</w:t>
      </w:r>
    </w:p>
    <w:p w14:paraId="797257F7" w14:textId="77777777" w:rsidR="00A81E5F" w:rsidRPr="00AB0640" w:rsidRDefault="00D70257">
      <w:pPr>
        <w:spacing w:line="360" w:lineRule="auto"/>
        <w:ind w:firstLine="706"/>
        <w:rPr>
          <w:sz w:val="28"/>
          <w:szCs w:val="28"/>
        </w:rPr>
      </w:pPr>
      <w:r w:rsidRPr="00AB0640">
        <w:rPr>
          <w:sz w:val="28"/>
          <w:szCs w:val="28"/>
        </w:rPr>
        <w:t>Задача прогнозирования продаж. Модель множественной линейной регрессии. Методы оценки качества моделей регрессии. Коэффициент детерминации, средняя абсолютная ошибка предсказания, средняя относительная ошибка предсказания.</w:t>
      </w:r>
    </w:p>
    <w:p w14:paraId="32A59186" w14:textId="77777777" w:rsidR="00A81E5F" w:rsidRPr="00AB0640" w:rsidRDefault="00D70257">
      <w:pPr>
        <w:spacing w:line="360" w:lineRule="auto"/>
        <w:ind w:firstLine="706"/>
        <w:rPr>
          <w:sz w:val="28"/>
          <w:szCs w:val="28"/>
        </w:rPr>
      </w:pPr>
      <w:r w:rsidRPr="00AB0640">
        <w:rPr>
          <w:sz w:val="28"/>
          <w:szCs w:val="28"/>
        </w:rPr>
        <w:t>Методы классификации и их компьютерная реализация.</w:t>
      </w:r>
    </w:p>
    <w:p w14:paraId="14CC7FA6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proofErr w:type="spellStart"/>
      <w:r w:rsidRPr="00AB0640">
        <w:rPr>
          <w:sz w:val="28"/>
          <w:szCs w:val="28"/>
        </w:rPr>
        <w:t>Недообучение</w:t>
      </w:r>
      <w:proofErr w:type="spellEnd"/>
      <w:r w:rsidRPr="00AB0640">
        <w:rPr>
          <w:sz w:val="28"/>
          <w:szCs w:val="28"/>
        </w:rPr>
        <w:t xml:space="preserve"> и переобучение в моделях регрессии. </w:t>
      </w:r>
    </w:p>
    <w:p w14:paraId="0449BF1A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Основы технологии улучшения моделей машинного обучения в задачах регрессии. </w:t>
      </w:r>
    </w:p>
    <w:p w14:paraId="08DCFFB0" w14:textId="77777777" w:rsidR="004935DB" w:rsidRDefault="004935DB">
      <w:pPr>
        <w:spacing w:before="240" w:after="120"/>
        <w:jc w:val="center"/>
        <w:rPr>
          <w:b/>
          <w:sz w:val="28"/>
          <w:szCs w:val="28"/>
        </w:rPr>
      </w:pPr>
    </w:p>
    <w:p w14:paraId="1C34F9FA" w14:textId="6273A064" w:rsidR="00A81E5F" w:rsidRPr="00AB0640" w:rsidRDefault="00D70257">
      <w:pPr>
        <w:spacing w:before="240" w:after="120"/>
        <w:jc w:val="center"/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>Тема 4. Практическое использование моделей кластерного анализа и поиска аномалий</w:t>
      </w:r>
    </w:p>
    <w:p w14:paraId="3766A1C5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Кластерный анализ и его компьютерная реализация. Задача сегментирования потребителей. Иерархические </w:t>
      </w:r>
      <w:proofErr w:type="spellStart"/>
      <w:r w:rsidRPr="00AB0640">
        <w:rPr>
          <w:sz w:val="28"/>
          <w:szCs w:val="28"/>
        </w:rPr>
        <w:t>агломеративные</w:t>
      </w:r>
      <w:proofErr w:type="spellEnd"/>
      <w:r w:rsidRPr="00AB0640">
        <w:rPr>
          <w:sz w:val="28"/>
          <w:szCs w:val="28"/>
        </w:rPr>
        <w:t xml:space="preserve"> алгоритмы. Метод К-средних.</w:t>
      </w:r>
    </w:p>
    <w:p w14:paraId="7758D403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Методы оценки качества моделей кластерного анализа. Расстояния между кластерами, расстояния между объектами внутри кластеров. Характеристики центров кластеров.</w:t>
      </w:r>
    </w:p>
    <w:p w14:paraId="25CA61F1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Задача снижения размерности факторного пространства. Метод главных компонент и его компьютерная реализация. Геометрическое и экономическое содержание метода главных компонент. Использование методов снижения размерности для улучшения качества моделей машинного обучения. Использование методов снижения размерности для выявления латентных факторов.</w:t>
      </w:r>
    </w:p>
    <w:p w14:paraId="601C0EED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Поиск аномалий. Задача поиска мошеннических транзакций. </w:t>
      </w:r>
    </w:p>
    <w:p w14:paraId="178A6AFB" w14:textId="77777777" w:rsidR="00CB066A" w:rsidRDefault="00CB066A">
      <w:pPr>
        <w:spacing w:before="240" w:after="120"/>
        <w:jc w:val="center"/>
        <w:rPr>
          <w:b/>
          <w:sz w:val="28"/>
          <w:szCs w:val="28"/>
        </w:rPr>
      </w:pPr>
    </w:p>
    <w:p w14:paraId="520FB656" w14:textId="77777777" w:rsidR="00CB066A" w:rsidRDefault="00CB066A">
      <w:pPr>
        <w:spacing w:before="240" w:after="120"/>
        <w:jc w:val="center"/>
        <w:rPr>
          <w:b/>
          <w:sz w:val="28"/>
          <w:szCs w:val="28"/>
        </w:rPr>
      </w:pPr>
    </w:p>
    <w:p w14:paraId="2F7572AA" w14:textId="4784F09E" w:rsidR="00A81E5F" w:rsidRPr="00AB0640" w:rsidRDefault="00D70257">
      <w:pPr>
        <w:spacing w:before="240" w:after="120"/>
        <w:jc w:val="center"/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lastRenderedPageBreak/>
        <w:t>Тема 5. Построение рекомендательных систем</w:t>
      </w:r>
    </w:p>
    <w:p w14:paraId="47BCB20F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Понятие рекомендательной системы, типы оценок. Примеры рекомендательных сервисов.</w:t>
      </w:r>
    </w:p>
    <w:p w14:paraId="2D07BC2C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Принципы создания рекомендательных систем: </w:t>
      </w:r>
      <w:proofErr w:type="spellStart"/>
      <w:r w:rsidRPr="00AB0640">
        <w:rPr>
          <w:sz w:val="28"/>
          <w:szCs w:val="28"/>
        </w:rPr>
        <w:t>коллаборативная</w:t>
      </w:r>
      <w:proofErr w:type="spellEnd"/>
      <w:r w:rsidRPr="00AB0640">
        <w:rPr>
          <w:sz w:val="28"/>
          <w:szCs w:val="28"/>
        </w:rPr>
        <w:t xml:space="preserve"> фильтрация, контентная фильтрация, гибридные подходы.</w:t>
      </w:r>
    </w:p>
    <w:p w14:paraId="1CCAABD8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Алгоритмы, используемые рекомендательными системами: корреляция Пирсона, алгоритмы кластеризации, байесовские сети доверия, цепи Маркова, метод </w:t>
      </w:r>
      <w:proofErr w:type="spellStart"/>
      <w:r w:rsidRPr="00AB0640">
        <w:rPr>
          <w:sz w:val="28"/>
          <w:szCs w:val="28"/>
        </w:rPr>
        <w:t>Роккио</w:t>
      </w:r>
      <w:proofErr w:type="spellEnd"/>
      <w:r w:rsidRPr="00AB0640">
        <w:rPr>
          <w:sz w:val="28"/>
          <w:szCs w:val="28"/>
        </w:rPr>
        <w:t>.</w:t>
      </w:r>
    </w:p>
    <w:p w14:paraId="262F385D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Проблемы рекомендательных систем.</w:t>
      </w:r>
    </w:p>
    <w:p w14:paraId="7C9218C7" w14:textId="77777777" w:rsidR="00A81E5F" w:rsidRPr="00AB0640" w:rsidRDefault="00D70257">
      <w:pPr>
        <w:spacing w:line="360" w:lineRule="auto"/>
        <w:ind w:firstLine="706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Компьютерная реализация рекомендательных систем.</w:t>
      </w:r>
    </w:p>
    <w:p w14:paraId="0BCD9810" w14:textId="77777777" w:rsidR="00A81E5F" w:rsidRPr="00AB0640" w:rsidRDefault="00A81E5F">
      <w:pPr>
        <w:rPr>
          <w:b/>
          <w:sz w:val="28"/>
          <w:szCs w:val="28"/>
        </w:rPr>
      </w:pPr>
      <w:bookmarkStart w:id="22" w:name="_Toc73917214"/>
      <w:bookmarkStart w:id="23" w:name="_Toc118148600"/>
      <w:bookmarkStart w:id="24" w:name="_Toc118148834"/>
    </w:p>
    <w:p w14:paraId="20FFEBCD" w14:textId="58A26106" w:rsidR="00A81E5F" w:rsidRPr="00AB0640" w:rsidRDefault="00A81E5F">
      <w:pPr>
        <w:rPr>
          <w:b/>
          <w:sz w:val="28"/>
          <w:szCs w:val="28"/>
        </w:rPr>
      </w:pPr>
    </w:p>
    <w:p w14:paraId="280F67DF" w14:textId="51407159" w:rsidR="00A81E5F" w:rsidRPr="008F077D" w:rsidRDefault="00D70257">
      <w:pPr>
        <w:rPr>
          <w:b/>
          <w:color w:val="FF0000"/>
          <w:sz w:val="28"/>
          <w:szCs w:val="28"/>
        </w:rPr>
      </w:pPr>
      <w:r w:rsidRPr="00AB0640">
        <w:rPr>
          <w:b/>
          <w:sz w:val="28"/>
          <w:szCs w:val="28"/>
        </w:rPr>
        <w:t xml:space="preserve">5.2. </w:t>
      </w:r>
      <w:proofErr w:type="spellStart"/>
      <w:r w:rsidRPr="00AB0640">
        <w:rPr>
          <w:b/>
          <w:sz w:val="28"/>
          <w:szCs w:val="28"/>
        </w:rPr>
        <w:t>Учебно</w:t>
      </w:r>
      <w:proofErr w:type="spellEnd"/>
      <w:r w:rsidRPr="00AB0640">
        <w:rPr>
          <w:b/>
          <w:sz w:val="28"/>
          <w:szCs w:val="28"/>
        </w:rPr>
        <w:t>–тематический план</w:t>
      </w:r>
      <w:bookmarkEnd w:id="22"/>
      <w:bookmarkEnd w:id="23"/>
      <w:bookmarkEnd w:id="24"/>
      <w:r w:rsidRPr="00AB0640">
        <w:rPr>
          <w:b/>
          <w:sz w:val="28"/>
          <w:szCs w:val="28"/>
        </w:rPr>
        <w:t xml:space="preserve"> </w:t>
      </w:r>
    </w:p>
    <w:p w14:paraId="392B6185" w14:textId="412B9544" w:rsidR="004935DB" w:rsidRDefault="004935DB">
      <w:pPr>
        <w:rPr>
          <w:b/>
          <w:sz w:val="28"/>
          <w:szCs w:val="28"/>
        </w:rPr>
      </w:pPr>
    </w:p>
    <w:p w14:paraId="75DFCDFC" w14:textId="77777777" w:rsidR="004935DB" w:rsidRPr="00CB066A" w:rsidRDefault="004935DB" w:rsidP="004935DB">
      <w:pPr>
        <w:spacing w:line="360" w:lineRule="auto"/>
        <w:ind w:firstLine="709"/>
        <w:jc w:val="center"/>
        <w:rPr>
          <w:i/>
          <w:sz w:val="28"/>
          <w:szCs w:val="24"/>
        </w:rPr>
      </w:pPr>
      <w:r w:rsidRPr="00CB066A">
        <w:rPr>
          <w:i/>
          <w:sz w:val="28"/>
          <w:szCs w:val="24"/>
        </w:rPr>
        <w:t>ОП «Инженерия данных», ОП «Прикладная информатика»,</w:t>
      </w:r>
    </w:p>
    <w:p w14:paraId="25EE4478" w14:textId="77777777" w:rsidR="004935DB" w:rsidRPr="00CB066A" w:rsidRDefault="004935DB" w:rsidP="004935DB">
      <w:pPr>
        <w:spacing w:line="360" w:lineRule="auto"/>
        <w:ind w:firstLine="709"/>
        <w:jc w:val="center"/>
        <w:rPr>
          <w:i/>
          <w:sz w:val="28"/>
          <w:szCs w:val="24"/>
        </w:rPr>
      </w:pPr>
      <w:r w:rsidRPr="00CB066A">
        <w:rPr>
          <w:i/>
          <w:sz w:val="28"/>
          <w:szCs w:val="24"/>
        </w:rPr>
        <w:t>ОП «Прикладные информационные системы в экономике и финансах»</w:t>
      </w:r>
    </w:p>
    <w:p w14:paraId="035FA515" w14:textId="3BC9318E" w:rsidR="00A81E5F" w:rsidRPr="00CB066A" w:rsidRDefault="004935DB" w:rsidP="00CB066A">
      <w:pPr>
        <w:spacing w:line="360" w:lineRule="auto"/>
        <w:ind w:firstLine="709"/>
        <w:jc w:val="center"/>
        <w:rPr>
          <w:b/>
          <w:sz w:val="28"/>
          <w:szCs w:val="24"/>
        </w:rPr>
      </w:pPr>
      <w:r w:rsidRPr="00CB066A">
        <w:rPr>
          <w:b/>
          <w:sz w:val="28"/>
          <w:szCs w:val="24"/>
        </w:rPr>
        <w:t>очная форма обучения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55"/>
        <w:gridCol w:w="850"/>
        <w:gridCol w:w="1134"/>
        <w:gridCol w:w="992"/>
        <w:gridCol w:w="1560"/>
        <w:gridCol w:w="1134"/>
        <w:gridCol w:w="1984"/>
      </w:tblGrid>
      <w:tr w:rsidR="00A81E5F" w:rsidRPr="00AB0640" w14:paraId="2D549EB7" w14:textId="77777777">
        <w:tc>
          <w:tcPr>
            <w:tcW w:w="568" w:type="dxa"/>
            <w:vMerge w:val="restart"/>
            <w:shd w:val="clear" w:color="auto" w:fill="auto"/>
          </w:tcPr>
          <w:p w14:paraId="074CBB1F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№</w:t>
            </w:r>
          </w:p>
          <w:p w14:paraId="25B35959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п/п</w:t>
            </w:r>
          </w:p>
        </w:tc>
        <w:tc>
          <w:tcPr>
            <w:tcW w:w="2155" w:type="dxa"/>
            <w:vMerge w:val="restart"/>
            <w:shd w:val="clear" w:color="auto" w:fill="auto"/>
          </w:tcPr>
          <w:p w14:paraId="6C7770F0" w14:textId="77777777" w:rsidR="00A81E5F" w:rsidRPr="00AB0640" w:rsidRDefault="00D70257">
            <w:pPr>
              <w:jc w:val="center"/>
              <w:rPr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670" w:type="dxa"/>
            <w:gridSpan w:val="5"/>
          </w:tcPr>
          <w:p w14:paraId="3D349D93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68DE9F2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A81E5F" w:rsidRPr="00AB0640" w14:paraId="7B09CE39" w14:textId="77777777">
        <w:tc>
          <w:tcPr>
            <w:tcW w:w="568" w:type="dxa"/>
            <w:vMerge/>
            <w:shd w:val="clear" w:color="auto" w:fill="auto"/>
          </w:tcPr>
          <w:p w14:paraId="225995FE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61DBFE00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4FAC1FD7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194E4CC8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Контактная работа -Аудиторная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BE447AE" w14:textId="77777777" w:rsidR="00A81E5F" w:rsidRPr="00AB0640" w:rsidRDefault="00D70257">
            <w:pPr>
              <w:jc w:val="center"/>
              <w:rPr>
                <w:sz w:val="24"/>
                <w:szCs w:val="24"/>
              </w:rPr>
            </w:pPr>
            <w:proofErr w:type="spellStart"/>
            <w:r w:rsidRPr="00AB0640">
              <w:rPr>
                <w:b/>
                <w:sz w:val="24"/>
                <w:szCs w:val="24"/>
              </w:rPr>
              <w:t>Самос-тояте-льная</w:t>
            </w:r>
            <w:proofErr w:type="spellEnd"/>
            <w:r w:rsidRPr="00AB0640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984" w:type="dxa"/>
            <w:vMerge/>
            <w:shd w:val="clear" w:color="auto" w:fill="auto"/>
          </w:tcPr>
          <w:p w14:paraId="2F9ED2CD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</w:tr>
      <w:tr w:rsidR="00A81E5F" w:rsidRPr="00AB0640" w14:paraId="4F2A0219" w14:textId="77777777">
        <w:tc>
          <w:tcPr>
            <w:tcW w:w="568" w:type="dxa"/>
            <w:vMerge/>
            <w:shd w:val="clear" w:color="auto" w:fill="auto"/>
          </w:tcPr>
          <w:p w14:paraId="4239530C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2C33D465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B67E2C8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74066C" w14:textId="77777777" w:rsidR="00A81E5F" w:rsidRPr="00AB0640" w:rsidRDefault="00D70257">
            <w:pPr>
              <w:ind w:right="-250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Общая, в </w:t>
            </w:r>
            <w:proofErr w:type="spellStart"/>
            <w:r w:rsidRPr="00AB0640">
              <w:rPr>
                <w:sz w:val="24"/>
                <w:szCs w:val="24"/>
              </w:rPr>
              <w:t>т.ч</w:t>
            </w:r>
            <w:proofErr w:type="spellEnd"/>
            <w:r w:rsidRPr="00AB064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D27290F" w14:textId="77777777" w:rsidR="00A81E5F" w:rsidRPr="00AB0640" w:rsidRDefault="00D70257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shd w:val="clear" w:color="auto" w:fill="auto"/>
          </w:tcPr>
          <w:p w14:paraId="125F1DC3" w14:textId="77777777" w:rsidR="00A81E5F" w:rsidRPr="00AB0640" w:rsidRDefault="00D70257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Семинары, </w:t>
            </w:r>
            <w:proofErr w:type="spellStart"/>
            <w:r w:rsidRPr="00AB0640">
              <w:rPr>
                <w:sz w:val="24"/>
                <w:szCs w:val="24"/>
              </w:rPr>
              <w:t>практи-ческие</w:t>
            </w:r>
            <w:proofErr w:type="spellEnd"/>
            <w:r w:rsidRPr="00AB0640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66057850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7AE570EC" w14:textId="77777777" w:rsidR="00A81E5F" w:rsidRPr="00AB0640" w:rsidRDefault="00A81E5F">
            <w:pPr>
              <w:jc w:val="both"/>
              <w:rPr>
                <w:sz w:val="24"/>
                <w:szCs w:val="24"/>
              </w:rPr>
            </w:pPr>
          </w:p>
        </w:tc>
      </w:tr>
      <w:tr w:rsidR="006A0BC0" w:rsidRPr="00AB0640" w14:paraId="41F2558C" w14:textId="77777777">
        <w:tc>
          <w:tcPr>
            <w:tcW w:w="568" w:type="dxa"/>
            <w:shd w:val="clear" w:color="auto" w:fill="auto"/>
          </w:tcPr>
          <w:p w14:paraId="199F565F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1.</w:t>
            </w:r>
          </w:p>
        </w:tc>
        <w:tc>
          <w:tcPr>
            <w:tcW w:w="2155" w:type="dxa"/>
            <w:shd w:val="clear" w:color="auto" w:fill="auto"/>
          </w:tcPr>
          <w:p w14:paraId="10C13376" w14:textId="5BE50F7C" w:rsidR="006A0BC0" w:rsidRPr="00AB0640" w:rsidRDefault="008F077D" w:rsidP="006A0B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данных к ценности: в</w:t>
            </w:r>
            <w:r w:rsidR="006A0BC0" w:rsidRPr="00AB0640">
              <w:rPr>
                <w:sz w:val="24"/>
                <w:szCs w:val="24"/>
              </w:rPr>
              <w:t>ведение в науки о данных</w:t>
            </w:r>
          </w:p>
        </w:tc>
        <w:tc>
          <w:tcPr>
            <w:tcW w:w="850" w:type="dxa"/>
            <w:shd w:val="clear" w:color="auto" w:fill="auto"/>
          </w:tcPr>
          <w:p w14:paraId="5EDFEB24" w14:textId="4A736EA2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4F4CA389" w14:textId="388E36A6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A2AA858" w14:textId="40429C9D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61890F2F" w14:textId="645FB08F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2186865" w14:textId="3C015608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14:paraId="5D69E13A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6A0BC0" w:rsidRPr="00AB0640" w14:paraId="2B114F8B" w14:textId="77777777">
        <w:tc>
          <w:tcPr>
            <w:tcW w:w="568" w:type="dxa"/>
            <w:shd w:val="clear" w:color="auto" w:fill="auto"/>
          </w:tcPr>
          <w:p w14:paraId="08C8AFC8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2.</w:t>
            </w:r>
          </w:p>
        </w:tc>
        <w:tc>
          <w:tcPr>
            <w:tcW w:w="2155" w:type="dxa"/>
            <w:shd w:val="clear" w:color="auto" w:fill="auto"/>
          </w:tcPr>
          <w:p w14:paraId="160C4FEB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классификации</w:t>
            </w:r>
          </w:p>
        </w:tc>
        <w:tc>
          <w:tcPr>
            <w:tcW w:w="850" w:type="dxa"/>
            <w:shd w:val="clear" w:color="auto" w:fill="auto"/>
          </w:tcPr>
          <w:p w14:paraId="7162B00D" w14:textId="1D46549A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7208E013" w14:textId="4E31032B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598934C2" w14:textId="1F96134D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FB9DA0D" w14:textId="51ADE342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17EF344A" w14:textId="1B3FD859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14:paraId="4EB5AF42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6A0BC0" w:rsidRPr="00AB0640" w14:paraId="09B031F6" w14:textId="77777777">
        <w:tc>
          <w:tcPr>
            <w:tcW w:w="568" w:type="dxa"/>
            <w:shd w:val="clear" w:color="auto" w:fill="auto"/>
          </w:tcPr>
          <w:p w14:paraId="522555CC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3.</w:t>
            </w:r>
          </w:p>
        </w:tc>
        <w:tc>
          <w:tcPr>
            <w:tcW w:w="2155" w:type="dxa"/>
            <w:shd w:val="clear" w:color="auto" w:fill="auto"/>
          </w:tcPr>
          <w:p w14:paraId="7D5945D4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регрессии</w:t>
            </w:r>
          </w:p>
        </w:tc>
        <w:tc>
          <w:tcPr>
            <w:tcW w:w="850" w:type="dxa"/>
            <w:shd w:val="clear" w:color="auto" w:fill="auto"/>
          </w:tcPr>
          <w:p w14:paraId="64D8C43C" w14:textId="22330EFB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6AED1320" w14:textId="2FF232EB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2403B0F5" w14:textId="5D333A2C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3CA86412" w14:textId="19D07E88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313E1CE" w14:textId="3FD119CE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14:paraId="4CCA5874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6A0BC0" w:rsidRPr="00AB0640" w14:paraId="5ADF2D66" w14:textId="77777777">
        <w:tc>
          <w:tcPr>
            <w:tcW w:w="568" w:type="dxa"/>
            <w:shd w:val="clear" w:color="auto" w:fill="auto"/>
          </w:tcPr>
          <w:p w14:paraId="47795959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4.</w:t>
            </w:r>
          </w:p>
        </w:tc>
        <w:tc>
          <w:tcPr>
            <w:tcW w:w="2155" w:type="dxa"/>
            <w:shd w:val="clear" w:color="auto" w:fill="auto"/>
          </w:tcPr>
          <w:p w14:paraId="1F6EF8C9" w14:textId="77777777" w:rsidR="006A0BC0" w:rsidRDefault="006A0BC0" w:rsidP="006A0BC0">
            <w:pPr>
              <w:rPr>
                <w:iCs/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Практическое использование моделей кластерного анализа и поиска аномалий</w:t>
            </w:r>
          </w:p>
          <w:p w14:paraId="156580E7" w14:textId="2BE23098" w:rsidR="00CB066A" w:rsidRPr="00AB0640" w:rsidRDefault="00CB066A" w:rsidP="006A0BC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20EE206" w14:textId="7C15BF6D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400204A7" w14:textId="377A097C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287959E7" w14:textId="7FF64B07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527AC796" w14:textId="4780F37F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4B47A912" w14:textId="22616665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  <w:shd w:val="clear" w:color="auto" w:fill="auto"/>
          </w:tcPr>
          <w:p w14:paraId="172E00BE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6A0BC0" w:rsidRPr="00AB0640" w14:paraId="3BD5175B" w14:textId="77777777">
        <w:tc>
          <w:tcPr>
            <w:tcW w:w="568" w:type="dxa"/>
            <w:shd w:val="clear" w:color="auto" w:fill="auto"/>
          </w:tcPr>
          <w:p w14:paraId="3EDD7A9F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lastRenderedPageBreak/>
              <w:t>5.</w:t>
            </w:r>
          </w:p>
          <w:p w14:paraId="51B5F410" w14:textId="77777777" w:rsidR="006A0BC0" w:rsidRPr="00AB0640" w:rsidRDefault="006A0BC0" w:rsidP="006A0BC0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4C60DC88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Построение  рекомендательных систем</w:t>
            </w:r>
          </w:p>
        </w:tc>
        <w:tc>
          <w:tcPr>
            <w:tcW w:w="850" w:type="dxa"/>
            <w:shd w:val="clear" w:color="auto" w:fill="auto"/>
          </w:tcPr>
          <w:p w14:paraId="3AF93BA0" w14:textId="22C764A2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06714A63" w14:textId="1630853B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433F6299" w14:textId="1F40DA61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71B66EFB" w14:textId="0F5699B7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ECC867F" w14:textId="11CFE475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0750A4F6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6A0BC0" w:rsidRPr="00AB0640" w14:paraId="06E56C9A" w14:textId="77777777">
        <w:tc>
          <w:tcPr>
            <w:tcW w:w="568" w:type="dxa"/>
            <w:shd w:val="clear" w:color="auto" w:fill="auto"/>
          </w:tcPr>
          <w:p w14:paraId="78EDDB6B" w14:textId="77777777" w:rsidR="006A0BC0" w:rsidRPr="00AB0640" w:rsidRDefault="006A0BC0" w:rsidP="006A0BC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58077E26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  <w:shd w:val="clear" w:color="auto" w:fill="auto"/>
          </w:tcPr>
          <w:p w14:paraId="327F4F66" w14:textId="4FBDA880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</w:rPr>
              <w:t>1</w:t>
            </w:r>
            <w:r w:rsidRPr="00AB0640">
              <w:rPr>
                <w:sz w:val="24"/>
                <w:szCs w:val="24"/>
                <w:lang w:val="en-US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5915BC7E" w14:textId="33828F99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31ED0FB5" w14:textId="487D03CB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14:paraId="6E8055BD" w14:textId="5621D310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14:paraId="4C661C56" w14:textId="64991917" w:rsidR="006A0BC0" w:rsidRPr="00AB0640" w:rsidRDefault="006A0BC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58</w:t>
            </w:r>
          </w:p>
        </w:tc>
        <w:tc>
          <w:tcPr>
            <w:tcW w:w="1984" w:type="dxa"/>
            <w:shd w:val="clear" w:color="auto" w:fill="auto"/>
          </w:tcPr>
          <w:p w14:paraId="0459DFA5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6A0BC0" w:rsidRPr="00AB0640" w14:paraId="19F504AE" w14:textId="77777777">
        <w:tc>
          <w:tcPr>
            <w:tcW w:w="568" w:type="dxa"/>
            <w:shd w:val="clear" w:color="auto" w:fill="auto"/>
          </w:tcPr>
          <w:p w14:paraId="2A83F124" w14:textId="77777777" w:rsidR="006A0BC0" w:rsidRPr="00AB0640" w:rsidRDefault="006A0BC0" w:rsidP="006A0BC0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22C6B777" w14:textId="77777777" w:rsidR="006A0BC0" w:rsidRPr="00AB0640" w:rsidRDefault="006A0BC0" w:rsidP="006A0BC0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shd w:val="clear" w:color="auto" w:fill="auto"/>
          </w:tcPr>
          <w:p w14:paraId="3C790B59" w14:textId="77777777" w:rsidR="006A0BC0" w:rsidRPr="00AB0640" w:rsidRDefault="006A0BC0" w:rsidP="006A0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B53B3D" w14:textId="430ADCDA" w:rsidR="006A0BC0" w:rsidRPr="00AB0640" w:rsidRDefault="00AB0640" w:rsidP="006A0BC0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14:paraId="65AE47D5" w14:textId="458D036A" w:rsidR="006A0BC0" w:rsidRPr="00AB0640" w:rsidRDefault="004935DB" w:rsidP="006A0B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60" w:type="dxa"/>
            <w:shd w:val="clear" w:color="auto" w:fill="auto"/>
          </w:tcPr>
          <w:p w14:paraId="6A06AAD1" w14:textId="19F3A04E" w:rsidR="006A0BC0" w:rsidRPr="00AB0640" w:rsidRDefault="004935DB" w:rsidP="006A0B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1CD3F81B" w14:textId="3B5AB0EA" w:rsidR="006A0BC0" w:rsidRPr="00AB0640" w:rsidRDefault="00AB0640" w:rsidP="006A0BC0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1984" w:type="dxa"/>
            <w:shd w:val="clear" w:color="auto" w:fill="auto"/>
          </w:tcPr>
          <w:p w14:paraId="0AE1F808" w14:textId="77777777" w:rsidR="006A0BC0" w:rsidRPr="00AB0640" w:rsidRDefault="006A0BC0" w:rsidP="006A0BC0">
            <w:pPr>
              <w:rPr>
                <w:sz w:val="24"/>
                <w:szCs w:val="24"/>
              </w:rPr>
            </w:pPr>
          </w:p>
        </w:tc>
      </w:tr>
    </w:tbl>
    <w:p w14:paraId="5B36050D" w14:textId="77777777" w:rsidR="004935DB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25" w:name="_Toc118148348"/>
      <w:bookmarkStart w:id="26" w:name="_Toc118148602"/>
      <w:bookmarkStart w:id="27" w:name="_Toc118148836"/>
    </w:p>
    <w:p w14:paraId="453F2B01" w14:textId="261DAB01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i/>
          <w:color w:val="auto"/>
          <w:sz w:val="28"/>
          <w:szCs w:val="24"/>
        </w:rPr>
        <w:t>ОП «Прикладная информатика»,</w:t>
      </w:r>
    </w:p>
    <w:p w14:paraId="2361AE44" w14:textId="77777777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i/>
          <w:color w:val="auto"/>
          <w:sz w:val="28"/>
          <w:szCs w:val="24"/>
        </w:rPr>
        <w:t>ОП «Прикладные информационные системы в экономике и финансах»</w:t>
      </w:r>
    </w:p>
    <w:p w14:paraId="75672591" w14:textId="77777777" w:rsidR="004935DB" w:rsidRPr="00CB066A" w:rsidRDefault="004935DB" w:rsidP="004935DB">
      <w:pPr>
        <w:pStyle w:val="affc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CB066A">
        <w:rPr>
          <w:rFonts w:ascii="Times New Roman" w:hAnsi="Times New Roman" w:cs="Times New Roman"/>
          <w:b/>
          <w:color w:val="auto"/>
          <w:sz w:val="28"/>
          <w:szCs w:val="24"/>
        </w:rPr>
        <w:t>очно-заочная форма обучения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55"/>
        <w:gridCol w:w="850"/>
        <w:gridCol w:w="1134"/>
        <w:gridCol w:w="992"/>
        <w:gridCol w:w="1560"/>
        <w:gridCol w:w="1134"/>
        <w:gridCol w:w="1984"/>
      </w:tblGrid>
      <w:tr w:rsidR="008F077D" w:rsidRPr="00AB0640" w14:paraId="142D113E" w14:textId="77777777" w:rsidTr="00CB066A">
        <w:tc>
          <w:tcPr>
            <w:tcW w:w="568" w:type="dxa"/>
            <w:vMerge w:val="restart"/>
            <w:shd w:val="clear" w:color="auto" w:fill="auto"/>
          </w:tcPr>
          <w:p w14:paraId="7454C332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№</w:t>
            </w:r>
          </w:p>
          <w:p w14:paraId="72D14C4C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п/п</w:t>
            </w:r>
          </w:p>
        </w:tc>
        <w:tc>
          <w:tcPr>
            <w:tcW w:w="2155" w:type="dxa"/>
            <w:vMerge w:val="restart"/>
            <w:shd w:val="clear" w:color="auto" w:fill="auto"/>
          </w:tcPr>
          <w:p w14:paraId="6268F89E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670" w:type="dxa"/>
            <w:gridSpan w:val="5"/>
          </w:tcPr>
          <w:p w14:paraId="7016ACB9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0ED218E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8F077D" w:rsidRPr="00AB0640" w14:paraId="66D89605" w14:textId="77777777" w:rsidTr="00CB066A">
        <w:tc>
          <w:tcPr>
            <w:tcW w:w="568" w:type="dxa"/>
            <w:vMerge/>
            <w:shd w:val="clear" w:color="auto" w:fill="auto"/>
          </w:tcPr>
          <w:p w14:paraId="1FFB2408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00A21CB4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6633D80A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6DF3EFBE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Контактная работа -Аудиторная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24137D8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proofErr w:type="spellStart"/>
            <w:r w:rsidRPr="00AB0640">
              <w:rPr>
                <w:b/>
                <w:sz w:val="24"/>
                <w:szCs w:val="24"/>
              </w:rPr>
              <w:t>Самос-тояте-льная</w:t>
            </w:r>
            <w:proofErr w:type="spellEnd"/>
            <w:r w:rsidRPr="00AB0640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984" w:type="dxa"/>
            <w:vMerge/>
            <w:shd w:val="clear" w:color="auto" w:fill="auto"/>
          </w:tcPr>
          <w:p w14:paraId="5B0841FE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</w:tr>
      <w:tr w:rsidR="008F077D" w:rsidRPr="00AB0640" w14:paraId="6EEC7871" w14:textId="77777777" w:rsidTr="00CB066A">
        <w:tc>
          <w:tcPr>
            <w:tcW w:w="568" w:type="dxa"/>
            <w:vMerge/>
            <w:shd w:val="clear" w:color="auto" w:fill="auto"/>
          </w:tcPr>
          <w:p w14:paraId="1E003B79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09F65BE4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B2FDF84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9EB2CF" w14:textId="77777777" w:rsidR="008F077D" w:rsidRPr="00AB0640" w:rsidRDefault="008F077D" w:rsidP="00CB066A">
            <w:pPr>
              <w:ind w:right="-250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Общая, в </w:t>
            </w:r>
            <w:proofErr w:type="spellStart"/>
            <w:r w:rsidRPr="00AB0640">
              <w:rPr>
                <w:sz w:val="24"/>
                <w:szCs w:val="24"/>
              </w:rPr>
              <w:t>т.ч</w:t>
            </w:r>
            <w:proofErr w:type="spellEnd"/>
            <w:r w:rsidRPr="00AB064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113E593D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shd w:val="clear" w:color="auto" w:fill="auto"/>
          </w:tcPr>
          <w:p w14:paraId="1FF228D1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Семинары, </w:t>
            </w:r>
            <w:proofErr w:type="spellStart"/>
            <w:r w:rsidRPr="00AB0640">
              <w:rPr>
                <w:sz w:val="24"/>
                <w:szCs w:val="24"/>
              </w:rPr>
              <w:t>практи-ческие</w:t>
            </w:r>
            <w:proofErr w:type="spellEnd"/>
            <w:r w:rsidRPr="00AB0640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2814A17C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3A83D76E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</w:tr>
      <w:tr w:rsidR="00C3314A" w:rsidRPr="00AB0640" w14:paraId="3C21EC5A" w14:textId="77777777" w:rsidTr="00CB066A">
        <w:tc>
          <w:tcPr>
            <w:tcW w:w="568" w:type="dxa"/>
            <w:shd w:val="clear" w:color="auto" w:fill="auto"/>
          </w:tcPr>
          <w:p w14:paraId="00D56CF5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1.</w:t>
            </w:r>
          </w:p>
        </w:tc>
        <w:tc>
          <w:tcPr>
            <w:tcW w:w="2155" w:type="dxa"/>
            <w:shd w:val="clear" w:color="auto" w:fill="auto"/>
          </w:tcPr>
          <w:p w14:paraId="16C1A7AE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От данных к ценности: Введение в науки о данных</w:t>
            </w:r>
          </w:p>
        </w:tc>
        <w:tc>
          <w:tcPr>
            <w:tcW w:w="850" w:type="dxa"/>
            <w:shd w:val="clear" w:color="auto" w:fill="auto"/>
          </w:tcPr>
          <w:p w14:paraId="1E4A8C4A" w14:textId="2FF81300" w:rsidR="00C3314A" w:rsidRPr="00CB066A" w:rsidRDefault="00C3314A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  <w:lang w:val="en-US"/>
              </w:rPr>
              <w:t>1</w:t>
            </w:r>
            <w:r w:rsidR="00CB066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CF4BC34" w14:textId="0D4F970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43E4D365" w14:textId="1E825634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3C8EAA3D" w14:textId="58A0084D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825AE8A" w14:textId="23B109E2" w:rsidR="00C3314A" w:rsidRPr="0084560B" w:rsidRDefault="00CB066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</w:tcPr>
          <w:p w14:paraId="68A5CFCD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C3314A" w:rsidRPr="00AB0640" w14:paraId="387E5342" w14:textId="77777777" w:rsidTr="00CB066A">
        <w:tc>
          <w:tcPr>
            <w:tcW w:w="568" w:type="dxa"/>
            <w:shd w:val="clear" w:color="auto" w:fill="auto"/>
          </w:tcPr>
          <w:p w14:paraId="7C74FC5A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2.</w:t>
            </w:r>
          </w:p>
        </w:tc>
        <w:tc>
          <w:tcPr>
            <w:tcW w:w="2155" w:type="dxa"/>
            <w:shd w:val="clear" w:color="auto" w:fill="auto"/>
          </w:tcPr>
          <w:p w14:paraId="2F0209B9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классификации</w:t>
            </w:r>
          </w:p>
        </w:tc>
        <w:tc>
          <w:tcPr>
            <w:tcW w:w="850" w:type="dxa"/>
            <w:shd w:val="clear" w:color="auto" w:fill="auto"/>
          </w:tcPr>
          <w:p w14:paraId="7C3BCFF3" w14:textId="7DA96192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1DA5A400" w14:textId="3EA2995C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6915E40" w14:textId="075D8826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41D9BDAD" w14:textId="7C7ED39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94E7C93" w14:textId="0BB20245" w:rsidR="00C3314A" w:rsidRPr="00C3314A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330DEE5E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005DAA5D" w14:textId="77777777" w:rsidTr="00CB066A">
        <w:tc>
          <w:tcPr>
            <w:tcW w:w="568" w:type="dxa"/>
            <w:shd w:val="clear" w:color="auto" w:fill="auto"/>
          </w:tcPr>
          <w:p w14:paraId="614CCCE9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3.</w:t>
            </w:r>
          </w:p>
        </w:tc>
        <w:tc>
          <w:tcPr>
            <w:tcW w:w="2155" w:type="dxa"/>
            <w:shd w:val="clear" w:color="auto" w:fill="auto"/>
          </w:tcPr>
          <w:p w14:paraId="5A5E00DA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регрессии</w:t>
            </w:r>
          </w:p>
        </w:tc>
        <w:tc>
          <w:tcPr>
            <w:tcW w:w="850" w:type="dxa"/>
            <w:shd w:val="clear" w:color="auto" w:fill="auto"/>
          </w:tcPr>
          <w:p w14:paraId="63538ED9" w14:textId="661116F9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179C0B01" w14:textId="44F49246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85ED59E" w14:textId="470DD40D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4935E757" w14:textId="788CDF6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3F8BF63" w14:textId="4F631C61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68D2F714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49BBE495" w14:textId="77777777" w:rsidTr="00CB066A">
        <w:tc>
          <w:tcPr>
            <w:tcW w:w="568" w:type="dxa"/>
            <w:shd w:val="clear" w:color="auto" w:fill="auto"/>
          </w:tcPr>
          <w:p w14:paraId="245D5B13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4.</w:t>
            </w:r>
          </w:p>
        </w:tc>
        <w:tc>
          <w:tcPr>
            <w:tcW w:w="2155" w:type="dxa"/>
            <w:shd w:val="clear" w:color="auto" w:fill="auto"/>
          </w:tcPr>
          <w:p w14:paraId="2C7B9E9A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Практическое использование моделей кластерного анализа и поиска аномалий</w:t>
            </w:r>
          </w:p>
        </w:tc>
        <w:tc>
          <w:tcPr>
            <w:tcW w:w="850" w:type="dxa"/>
            <w:shd w:val="clear" w:color="auto" w:fill="auto"/>
          </w:tcPr>
          <w:p w14:paraId="1D8052BD" w14:textId="38AB2EE4" w:rsidR="00C3314A" w:rsidRPr="0084560B" w:rsidRDefault="00C3314A" w:rsidP="00C3314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5EF2D980" w14:textId="0C045D7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258EF039" w14:textId="2844844A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77A283AF" w14:textId="6793D68F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0A2CDA1" w14:textId="2D9B1753" w:rsidR="00C3314A" w:rsidRPr="0084560B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70B77978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162A02F2" w14:textId="77777777" w:rsidTr="00CB066A">
        <w:tc>
          <w:tcPr>
            <w:tcW w:w="568" w:type="dxa"/>
            <w:shd w:val="clear" w:color="auto" w:fill="auto"/>
          </w:tcPr>
          <w:p w14:paraId="483D08DC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5.</w:t>
            </w:r>
          </w:p>
          <w:p w14:paraId="6889CCDE" w14:textId="77777777" w:rsidR="00C3314A" w:rsidRPr="00AB0640" w:rsidRDefault="00C3314A" w:rsidP="00C3314A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09853E8A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Построение  рекомендательных систем</w:t>
            </w:r>
          </w:p>
        </w:tc>
        <w:tc>
          <w:tcPr>
            <w:tcW w:w="850" w:type="dxa"/>
            <w:shd w:val="clear" w:color="auto" w:fill="auto"/>
          </w:tcPr>
          <w:p w14:paraId="57BCD819" w14:textId="4AD73C67" w:rsidR="00C3314A" w:rsidRPr="00AB0640" w:rsidRDefault="00C3314A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</w:t>
            </w:r>
            <w:r w:rsidR="00CB066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BB181E" w14:textId="1EC58F20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E98F2FD" w14:textId="54E5D11E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14:paraId="2CAEC7AE" w14:textId="27E504E4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82F1AAE" w14:textId="17F977FF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shd w:val="clear" w:color="auto" w:fill="auto"/>
          </w:tcPr>
          <w:p w14:paraId="521F4F17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C3314A" w:rsidRPr="00AB0640" w14:paraId="6FBF4F99" w14:textId="77777777" w:rsidTr="00CB066A">
        <w:tc>
          <w:tcPr>
            <w:tcW w:w="568" w:type="dxa"/>
            <w:shd w:val="clear" w:color="auto" w:fill="auto"/>
          </w:tcPr>
          <w:p w14:paraId="64BFAC5E" w14:textId="77777777" w:rsidR="00C3314A" w:rsidRPr="00AB0640" w:rsidRDefault="00C3314A" w:rsidP="00C3314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284483AB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  <w:shd w:val="clear" w:color="auto" w:fill="auto"/>
          </w:tcPr>
          <w:p w14:paraId="677BF1B7" w14:textId="77777777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</w:rPr>
              <w:t>1</w:t>
            </w:r>
            <w:r w:rsidRPr="00AB0640">
              <w:rPr>
                <w:sz w:val="24"/>
                <w:szCs w:val="24"/>
                <w:lang w:val="en-US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18F4D4F8" w14:textId="2028C4AF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039AFF9F" w14:textId="7777777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14:paraId="6C4D1BD9" w14:textId="1E00357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14:paraId="653250A9" w14:textId="2AF3C4F0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1984" w:type="dxa"/>
            <w:shd w:val="clear" w:color="auto" w:fill="auto"/>
          </w:tcPr>
          <w:p w14:paraId="564D54E9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C3314A" w:rsidRPr="00AB0640" w14:paraId="6FC95133" w14:textId="77777777" w:rsidTr="00CB066A">
        <w:tc>
          <w:tcPr>
            <w:tcW w:w="568" w:type="dxa"/>
            <w:shd w:val="clear" w:color="auto" w:fill="auto"/>
          </w:tcPr>
          <w:p w14:paraId="195DA26F" w14:textId="77777777" w:rsidR="00C3314A" w:rsidRPr="00AB0640" w:rsidRDefault="00C3314A" w:rsidP="00C3314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382D4DEC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shd w:val="clear" w:color="auto" w:fill="auto"/>
          </w:tcPr>
          <w:p w14:paraId="3D132928" w14:textId="7777777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1EB5E1" w14:textId="3B662860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14:paraId="6C34441D" w14:textId="65F8E5C1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560" w:type="dxa"/>
            <w:shd w:val="clear" w:color="auto" w:fill="auto"/>
          </w:tcPr>
          <w:p w14:paraId="2C260266" w14:textId="5F02C2AF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shd w:val="clear" w:color="auto" w:fill="auto"/>
          </w:tcPr>
          <w:p w14:paraId="4936D241" w14:textId="52F2DBC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984" w:type="dxa"/>
            <w:shd w:val="clear" w:color="auto" w:fill="auto"/>
          </w:tcPr>
          <w:p w14:paraId="572CE13A" w14:textId="77777777" w:rsidR="00C3314A" w:rsidRPr="00AB0640" w:rsidRDefault="00C3314A" w:rsidP="00C3314A">
            <w:pPr>
              <w:rPr>
                <w:sz w:val="24"/>
                <w:szCs w:val="24"/>
              </w:rPr>
            </w:pPr>
          </w:p>
        </w:tc>
      </w:tr>
    </w:tbl>
    <w:p w14:paraId="1032E143" w14:textId="77777777" w:rsidR="008F077D" w:rsidRDefault="008F077D" w:rsidP="008F077D">
      <w:pPr>
        <w:pStyle w:val="affc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7BB5E548" w14:textId="77777777" w:rsidR="00CB066A" w:rsidRDefault="00CB066A" w:rsidP="008F077D">
      <w:pPr>
        <w:pStyle w:val="affc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6F69CB5A" w14:textId="77777777" w:rsidR="00CB066A" w:rsidRDefault="00CB066A" w:rsidP="008F077D">
      <w:pPr>
        <w:pStyle w:val="affc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293A0A9E" w14:textId="75378EAF" w:rsidR="008F077D" w:rsidRPr="00BC32B6" w:rsidRDefault="008F077D" w:rsidP="008F077D">
      <w:pPr>
        <w:pStyle w:val="affc"/>
        <w:jc w:val="center"/>
        <w:rPr>
          <w:rFonts w:ascii="Times New Roman" w:hAnsi="Times New Roman" w:cs="Times New Roman"/>
          <w:i/>
          <w:color w:val="auto"/>
          <w:sz w:val="28"/>
          <w:szCs w:val="24"/>
        </w:rPr>
      </w:pPr>
      <w:r w:rsidRPr="00BC32B6">
        <w:rPr>
          <w:rFonts w:ascii="Times New Roman" w:hAnsi="Times New Roman" w:cs="Times New Roman"/>
          <w:i/>
          <w:color w:val="auto"/>
          <w:sz w:val="28"/>
          <w:szCs w:val="24"/>
        </w:rPr>
        <w:lastRenderedPageBreak/>
        <w:t>ОП «Прикладные информационные системы в экономике и финансах»</w:t>
      </w:r>
    </w:p>
    <w:p w14:paraId="32B624F8" w14:textId="77777777" w:rsidR="008F077D" w:rsidRPr="00BC32B6" w:rsidRDefault="008F077D" w:rsidP="008F077D">
      <w:pPr>
        <w:pStyle w:val="affc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BC32B6">
        <w:rPr>
          <w:rFonts w:ascii="Times New Roman" w:hAnsi="Times New Roman" w:cs="Times New Roman"/>
          <w:b/>
          <w:color w:val="auto"/>
          <w:sz w:val="28"/>
          <w:szCs w:val="24"/>
        </w:rPr>
        <w:t>Институт онлайн-образования, заочная форма обучения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55"/>
        <w:gridCol w:w="850"/>
        <w:gridCol w:w="1134"/>
        <w:gridCol w:w="992"/>
        <w:gridCol w:w="1560"/>
        <w:gridCol w:w="1134"/>
        <w:gridCol w:w="1984"/>
      </w:tblGrid>
      <w:tr w:rsidR="008F077D" w:rsidRPr="00AB0640" w14:paraId="56474E19" w14:textId="77777777" w:rsidTr="00CB066A">
        <w:tc>
          <w:tcPr>
            <w:tcW w:w="568" w:type="dxa"/>
            <w:vMerge w:val="restart"/>
            <w:shd w:val="clear" w:color="auto" w:fill="auto"/>
          </w:tcPr>
          <w:p w14:paraId="6B92BE02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№</w:t>
            </w:r>
          </w:p>
          <w:p w14:paraId="779045BD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п/п</w:t>
            </w:r>
          </w:p>
        </w:tc>
        <w:tc>
          <w:tcPr>
            <w:tcW w:w="2155" w:type="dxa"/>
            <w:vMerge w:val="restart"/>
            <w:shd w:val="clear" w:color="auto" w:fill="auto"/>
          </w:tcPr>
          <w:p w14:paraId="74D05CF7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670" w:type="dxa"/>
            <w:gridSpan w:val="5"/>
          </w:tcPr>
          <w:p w14:paraId="788B72ED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8C4F067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8F077D" w:rsidRPr="00AB0640" w14:paraId="3A39D401" w14:textId="77777777" w:rsidTr="00CB066A">
        <w:tc>
          <w:tcPr>
            <w:tcW w:w="568" w:type="dxa"/>
            <w:vMerge/>
            <w:shd w:val="clear" w:color="auto" w:fill="auto"/>
          </w:tcPr>
          <w:p w14:paraId="088BF525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7C483AAB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9FFB518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86" w:type="dxa"/>
            <w:gridSpan w:val="3"/>
            <w:shd w:val="clear" w:color="auto" w:fill="auto"/>
          </w:tcPr>
          <w:p w14:paraId="61D3470A" w14:textId="77777777" w:rsidR="008F077D" w:rsidRPr="00AB0640" w:rsidRDefault="008F077D" w:rsidP="00CB066A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Контактная работа -Аудиторная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1592513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proofErr w:type="spellStart"/>
            <w:r w:rsidRPr="00AB0640">
              <w:rPr>
                <w:b/>
                <w:sz w:val="24"/>
                <w:szCs w:val="24"/>
              </w:rPr>
              <w:t>Самос-тояте-льная</w:t>
            </w:r>
            <w:proofErr w:type="spellEnd"/>
            <w:r w:rsidRPr="00AB0640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984" w:type="dxa"/>
            <w:vMerge/>
            <w:shd w:val="clear" w:color="auto" w:fill="auto"/>
          </w:tcPr>
          <w:p w14:paraId="53F00698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</w:tr>
      <w:tr w:rsidR="008F077D" w:rsidRPr="00AB0640" w14:paraId="145D48C3" w14:textId="77777777" w:rsidTr="00CB066A">
        <w:tc>
          <w:tcPr>
            <w:tcW w:w="568" w:type="dxa"/>
            <w:vMerge/>
            <w:shd w:val="clear" w:color="auto" w:fill="auto"/>
          </w:tcPr>
          <w:p w14:paraId="5787070C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14:paraId="72264BA5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230F58C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48D865" w14:textId="77777777" w:rsidR="008F077D" w:rsidRPr="00AB0640" w:rsidRDefault="008F077D" w:rsidP="00CB066A">
            <w:pPr>
              <w:ind w:right="-250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Общая, в </w:t>
            </w:r>
            <w:proofErr w:type="spellStart"/>
            <w:r w:rsidRPr="00AB0640">
              <w:rPr>
                <w:sz w:val="24"/>
                <w:szCs w:val="24"/>
              </w:rPr>
              <w:t>т.ч</w:t>
            </w:r>
            <w:proofErr w:type="spellEnd"/>
            <w:r w:rsidRPr="00AB0640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14:paraId="64A2810B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Лекции</w:t>
            </w:r>
          </w:p>
        </w:tc>
        <w:tc>
          <w:tcPr>
            <w:tcW w:w="1560" w:type="dxa"/>
            <w:shd w:val="clear" w:color="auto" w:fill="auto"/>
          </w:tcPr>
          <w:p w14:paraId="493D61A1" w14:textId="77777777" w:rsidR="008F077D" w:rsidRPr="00AB0640" w:rsidRDefault="008F077D" w:rsidP="00CB066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Семинары, </w:t>
            </w:r>
            <w:proofErr w:type="spellStart"/>
            <w:r w:rsidRPr="00AB0640">
              <w:rPr>
                <w:sz w:val="24"/>
                <w:szCs w:val="24"/>
              </w:rPr>
              <w:t>практи-ческие</w:t>
            </w:r>
            <w:proofErr w:type="spellEnd"/>
            <w:r w:rsidRPr="00AB0640">
              <w:rPr>
                <w:sz w:val="24"/>
                <w:szCs w:val="24"/>
              </w:rPr>
              <w:t xml:space="preserve"> занятия</w:t>
            </w:r>
          </w:p>
        </w:tc>
        <w:tc>
          <w:tcPr>
            <w:tcW w:w="1134" w:type="dxa"/>
            <w:vMerge/>
            <w:shd w:val="clear" w:color="auto" w:fill="auto"/>
          </w:tcPr>
          <w:p w14:paraId="52D74723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7D0E7E7" w14:textId="77777777" w:rsidR="008F077D" w:rsidRPr="00AB0640" w:rsidRDefault="008F077D" w:rsidP="00CB066A">
            <w:pPr>
              <w:jc w:val="both"/>
              <w:rPr>
                <w:sz w:val="24"/>
                <w:szCs w:val="24"/>
              </w:rPr>
            </w:pPr>
          </w:p>
        </w:tc>
      </w:tr>
      <w:tr w:rsidR="00C3314A" w:rsidRPr="00AB0640" w14:paraId="7942946F" w14:textId="77777777" w:rsidTr="00CB066A">
        <w:tc>
          <w:tcPr>
            <w:tcW w:w="568" w:type="dxa"/>
            <w:shd w:val="clear" w:color="auto" w:fill="auto"/>
          </w:tcPr>
          <w:p w14:paraId="59BD0B06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1.</w:t>
            </w:r>
          </w:p>
        </w:tc>
        <w:tc>
          <w:tcPr>
            <w:tcW w:w="2155" w:type="dxa"/>
            <w:shd w:val="clear" w:color="auto" w:fill="auto"/>
          </w:tcPr>
          <w:p w14:paraId="445CC922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От данных к ценности: Введение в науки о данных</w:t>
            </w:r>
          </w:p>
        </w:tc>
        <w:tc>
          <w:tcPr>
            <w:tcW w:w="850" w:type="dxa"/>
            <w:shd w:val="clear" w:color="auto" w:fill="auto"/>
          </w:tcPr>
          <w:p w14:paraId="369D0308" w14:textId="13E5C543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408A100A" w14:textId="61CA8EC0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B962A13" w14:textId="4A1CF75B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1AD8D799" w14:textId="544A336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D3C102" w14:textId="29786D06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shd w:val="clear" w:color="auto" w:fill="auto"/>
          </w:tcPr>
          <w:p w14:paraId="55A01496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C3314A" w:rsidRPr="00AB0640" w14:paraId="623C6958" w14:textId="77777777" w:rsidTr="00CB066A">
        <w:tc>
          <w:tcPr>
            <w:tcW w:w="568" w:type="dxa"/>
            <w:shd w:val="clear" w:color="auto" w:fill="auto"/>
          </w:tcPr>
          <w:p w14:paraId="0A454D48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2.</w:t>
            </w:r>
          </w:p>
        </w:tc>
        <w:tc>
          <w:tcPr>
            <w:tcW w:w="2155" w:type="dxa"/>
            <w:shd w:val="clear" w:color="auto" w:fill="auto"/>
          </w:tcPr>
          <w:p w14:paraId="1FB26673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классификации</w:t>
            </w:r>
          </w:p>
        </w:tc>
        <w:tc>
          <w:tcPr>
            <w:tcW w:w="850" w:type="dxa"/>
            <w:shd w:val="clear" w:color="auto" w:fill="auto"/>
          </w:tcPr>
          <w:p w14:paraId="1A111276" w14:textId="70CD60DF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1BFDF3B0" w14:textId="5FEEB52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87A70F7" w14:textId="66271830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0C4C9F42" w14:textId="66B5B21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2864D43" w14:textId="67486D59" w:rsidR="00C3314A" w:rsidRPr="00C3314A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14:paraId="254EFC93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1A475D1F" w14:textId="77777777" w:rsidTr="00CB066A">
        <w:tc>
          <w:tcPr>
            <w:tcW w:w="568" w:type="dxa"/>
            <w:shd w:val="clear" w:color="auto" w:fill="auto"/>
          </w:tcPr>
          <w:p w14:paraId="42A23BEC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3.</w:t>
            </w:r>
          </w:p>
        </w:tc>
        <w:tc>
          <w:tcPr>
            <w:tcW w:w="2155" w:type="dxa"/>
            <w:shd w:val="clear" w:color="auto" w:fill="auto"/>
          </w:tcPr>
          <w:p w14:paraId="64E1963D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регрессии</w:t>
            </w:r>
          </w:p>
        </w:tc>
        <w:tc>
          <w:tcPr>
            <w:tcW w:w="850" w:type="dxa"/>
            <w:shd w:val="clear" w:color="auto" w:fill="auto"/>
          </w:tcPr>
          <w:p w14:paraId="3D4D8345" w14:textId="120A3A6F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61B1B120" w14:textId="63A8473F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8E50844" w14:textId="6097EBF0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057B0B46" w14:textId="3F4332A6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C6C2590" w14:textId="0FFAE9B1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14:paraId="3BE9FACD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3DD66BDC" w14:textId="77777777" w:rsidTr="00CB066A">
        <w:tc>
          <w:tcPr>
            <w:tcW w:w="568" w:type="dxa"/>
            <w:shd w:val="clear" w:color="auto" w:fill="auto"/>
          </w:tcPr>
          <w:p w14:paraId="3ECC2F26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4.</w:t>
            </w:r>
          </w:p>
        </w:tc>
        <w:tc>
          <w:tcPr>
            <w:tcW w:w="2155" w:type="dxa"/>
            <w:shd w:val="clear" w:color="auto" w:fill="auto"/>
          </w:tcPr>
          <w:p w14:paraId="3A39AA2F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Практическое использование моделей кластерного анализа и поиска аномалий</w:t>
            </w:r>
          </w:p>
        </w:tc>
        <w:tc>
          <w:tcPr>
            <w:tcW w:w="850" w:type="dxa"/>
            <w:shd w:val="clear" w:color="auto" w:fill="auto"/>
          </w:tcPr>
          <w:p w14:paraId="51429DB2" w14:textId="2D706BB3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03A8A097" w14:textId="49C230ED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77257C0C" w14:textId="4335439C" w:rsidR="00C3314A" w:rsidRPr="00AB0640" w:rsidRDefault="00BC32B6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7414C53A" w14:textId="6D369AD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BDF3F6D" w14:textId="62DEC753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shd w:val="clear" w:color="auto" w:fill="auto"/>
          </w:tcPr>
          <w:p w14:paraId="1E910E18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соревнование</w:t>
            </w:r>
          </w:p>
        </w:tc>
      </w:tr>
      <w:tr w:rsidR="00C3314A" w:rsidRPr="00AB0640" w14:paraId="48D7A3F0" w14:textId="77777777" w:rsidTr="00CB066A">
        <w:tc>
          <w:tcPr>
            <w:tcW w:w="568" w:type="dxa"/>
            <w:shd w:val="clear" w:color="auto" w:fill="auto"/>
          </w:tcPr>
          <w:p w14:paraId="65F4B927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5.</w:t>
            </w:r>
          </w:p>
          <w:p w14:paraId="786FEC06" w14:textId="77777777" w:rsidR="00C3314A" w:rsidRPr="00AB0640" w:rsidRDefault="00C3314A" w:rsidP="00C3314A">
            <w:pPr>
              <w:rPr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78BEA0BB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Построение  рекомендательных систем</w:t>
            </w:r>
          </w:p>
        </w:tc>
        <w:tc>
          <w:tcPr>
            <w:tcW w:w="850" w:type="dxa"/>
            <w:shd w:val="clear" w:color="auto" w:fill="auto"/>
          </w:tcPr>
          <w:p w14:paraId="44291E32" w14:textId="4CE06E6B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14:paraId="78782C2B" w14:textId="6BF25111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5435CD1" w14:textId="5E44421D" w:rsidR="00C3314A" w:rsidRPr="00AB0640" w:rsidRDefault="00BC32B6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14:paraId="744C86AE" w14:textId="6E7F5721" w:rsidR="00C3314A" w:rsidRPr="00AB0640" w:rsidRDefault="00BC32B6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6D7A95D" w14:textId="451337C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shd w:val="clear" w:color="auto" w:fill="auto"/>
          </w:tcPr>
          <w:p w14:paraId="0A891AD9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тест</w:t>
            </w:r>
          </w:p>
        </w:tc>
      </w:tr>
      <w:tr w:rsidR="00C3314A" w:rsidRPr="00AB0640" w14:paraId="083580D8" w14:textId="77777777" w:rsidTr="00CB066A">
        <w:tc>
          <w:tcPr>
            <w:tcW w:w="568" w:type="dxa"/>
            <w:shd w:val="clear" w:color="auto" w:fill="auto"/>
          </w:tcPr>
          <w:p w14:paraId="13B9155E" w14:textId="77777777" w:rsidR="00C3314A" w:rsidRPr="00AB0640" w:rsidRDefault="00C3314A" w:rsidP="00C3314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3E756F32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В целом по дисциплине</w:t>
            </w:r>
          </w:p>
        </w:tc>
        <w:tc>
          <w:tcPr>
            <w:tcW w:w="850" w:type="dxa"/>
            <w:shd w:val="clear" w:color="auto" w:fill="auto"/>
          </w:tcPr>
          <w:p w14:paraId="3A37A5E9" w14:textId="77777777" w:rsidR="00C3314A" w:rsidRPr="00AB0640" w:rsidRDefault="00C3314A" w:rsidP="00C3314A">
            <w:pPr>
              <w:jc w:val="center"/>
              <w:rPr>
                <w:sz w:val="24"/>
                <w:szCs w:val="24"/>
                <w:lang w:val="en-US"/>
              </w:rPr>
            </w:pPr>
            <w:r w:rsidRPr="00AB0640">
              <w:rPr>
                <w:sz w:val="24"/>
                <w:szCs w:val="24"/>
              </w:rPr>
              <w:t>1</w:t>
            </w:r>
            <w:r w:rsidRPr="00AB0640">
              <w:rPr>
                <w:sz w:val="24"/>
                <w:szCs w:val="24"/>
                <w:lang w:val="en-US"/>
              </w:rPr>
              <w:t>08</w:t>
            </w:r>
          </w:p>
        </w:tc>
        <w:tc>
          <w:tcPr>
            <w:tcW w:w="1134" w:type="dxa"/>
            <w:shd w:val="clear" w:color="auto" w:fill="auto"/>
          </w:tcPr>
          <w:p w14:paraId="03E49FD5" w14:textId="35F42CCC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14:paraId="74D46D17" w14:textId="1158EAA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146A0CD6" w14:textId="0EEEE8A5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437B1C6C" w14:textId="5FAC3866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984" w:type="dxa"/>
            <w:shd w:val="clear" w:color="auto" w:fill="auto"/>
          </w:tcPr>
          <w:p w14:paraId="64FE3B4A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C3314A" w:rsidRPr="00AB0640" w14:paraId="69D9AB60" w14:textId="77777777" w:rsidTr="00CB066A">
        <w:tc>
          <w:tcPr>
            <w:tcW w:w="568" w:type="dxa"/>
            <w:shd w:val="clear" w:color="auto" w:fill="auto"/>
          </w:tcPr>
          <w:p w14:paraId="079C94B8" w14:textId="77777777" w:rsidR="00C3314A" w:rsidRPr="00AB0640" w:rsidRDefault="00C3314A" w:rsidP="00C3314A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14:paraId="1D021DCE" w14:textId="77777777" w:rsidR="00C3314A" w:rsidRPr="00AB0640" w:rsidRDefault="00C3314A" w:rsidP="00C3314A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Итого в %</w:t>
            </w:r>
          </w:p>
        </w:tc>
        <w:tc>
          <w:tcPr>
            <w:tcW w:w="850" w:type="dxa"/>
            <w:shd w:val="clear" w:color="auto" w:fill="auto"/>
          </w:tcPr>
          <w:p w14:paraId="753E1BD5" w14:textId="77777777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BEBCD4" w14:textId="79057CA0" w:rsidR="00C3314A" w:rsidRPr="008F077D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325EF3FF" w14:textId="5CB80B8B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60" w:type="dxa"/>
            <w:shd w:val="clear" w:color="auto" w:fill="auto"/>
          </w:tcPr>
          <w:p w14:paraId="7FC35573" w14:textId="7D33293D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shd w:val="clear" w:color="auto" w:fill="auto"/>
          </w:tcPr>
          <w:p w14:paraId="03B2187D" w14:textId="4875DF72" w:rsidR="00C3314A" w:rsidRPr="00AB0640" w:rsidRDefault="00C3314A" w:rsidP="00C331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984" w:type="dxa"/>
            <w:shd w:val="clear" w:color="auto" w:fill="auto"/>
          </w:tcPr>
          <w:p w14:paraId="626222B0" w14:textId="77777777" w:rsidR="00C3314A" w:rsidRPr="00AB0640" w:rsidRDefault="00C3314A" w:rsidP="00C3314A">
            <w:pPr>
              <w:rPr>
                <w:sz w:val="24"/>
                <w:szCs w:val="24"/>
              </w:rPr>
            </w:pPr>
          </w:p>
        </w:tc>
      </w:tr>
    </w:tbl>
    <w:p w14:paraId="362340D0" w14:textId="77777777" w:rsidR="008F077D" w:rsidRDefault="008F077D">
      <w:pPr>
        <w:pStyle w:val="1"/>
        <w:widowControl w:val="0"/>
        <w:jc w:val="left"/>
      </w:pPr>
    </w:p>
    <w:p w14:paraId="126270B6" w14:textId="148464FF" w:rsidR="00A81E5F" w:rsidRPr="00AB0640" w:rsidRDefault="00D70257">
      <w:pPr>
        <w:pStyle w:val="1"/>
        <w:widowControl w:val="0"/>
        <w:jc w:val="left"/>
      </w:pPr>
      <w:r w:rsidRPr="00AB0640">
        <w:t>5.3. Содержание семинаров, практических занятий</w:t>
      </w:r>
      <w:bookmarkEnd w:id="25"/>
      <w:bookmarkEnd w:id="26"/>
      <w:bookmarkEnd w:id="27"/>
    </w:p>
    <w:tbl>
      <w:tblPr>
        <w:tblStyle w:val="53"/>
        <w:tblW w:w="0" w:type="auto"/>
        <w:tblLook w:val="04A0" w:firstRow="1" w:lastRow="0" w:firstColumn="1" w:lastColumn="0" w:noHBand="0" w:noVBand="1"/>
      </w:tblPr>
      <w:tblGrid>
        <w:gridCol w:w="2485"/>
        <w:gridCol w:w="5176"/>
        <w:gridCol w:w="2534"/>
      </w:tblGrid>
      <w:tr w:rsidR="00A81E5F" w:rsidRPr="00AB0640" w14:paraId="474C7622" w14:textId="77777777">
        <w:tc>
          <w:tcPr>
            <w:tcW w:w="2485" w:type="dxa"/>
          </w:tcPr>
          <w:p w14:paraId="658AAD1D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176" w:type="dxa"/>
          </w:tcPr>
          <w:p w14:paraId="2E3E5E15" w14:textId="1A0B10A3" w:rsidR="00A81E5F" w:rsidRPr="00AB0640" w:rsidRDefault="00D70257" w:rsidP="008F077D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534" w:type="dxa"/>
          </w:tcPr>
          <w:p w14:paraId="29AC051A" w14:textId="77777777" w:rsidR="00A81E5F" w:rsidRPr="00AB0640" w:rsidRDefault="00D70257">
            <w:pPr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A81E5F" w:rsidRPr="00AB0640" w14:paraId="0067EE3E" w14:textId="77777777">
        <w:tc>
          <w:tcPr>
            <w:tcW w:w="2485" w:type="dxa"/>
          </w:tcPr>
          <w:p w14:paraId="5B5CDF53" w14:textId="77777777" w:rsidR="00A81E5F" w:rsidRPr="00AB0640" w:rsidRDefault="00D70257">
            <w:pPr>
              <w:jc w:val="both"/>
              <w:rPr>
                <w:sz w:val="28"/>
                <w:szCs w:val="28"/>
              </w:rPr>
            </w:pPr>
            <w:r w:rsidRPr="00AB0640">
              <w:rPr>
                <w:sz w:val="24"/>
                <w:szCs w:val="24"/>
              </w:rPr>
              <w:t>От данных к ценности: Введение в науки о данных</w:t>
            </w:r>
          </w:p>
        </w:tc>
        <w:tc>
          <w:tcPr>
            <w:tcW w:w="5176" w:type="dxa"/>
          </w:tcPr>
          <w:p w14:paraId="14F05F5A" w14:textId="77777777" w:rsidR="00A81E5F" w:rsidRPr="00AB0640" w:rsidRDefault="00D70257" w:rsidP="008F077D">
            <w:pPr>
              <w:jc w:val="both"/>
              <w:rPr>
                <w:color w:val="000000"/>
                <w:sz w:val="24"/>
                <w:szCs w:val="24"/>
              </w:rPr>
            </w:pPr>
            <w:r w:rsidRPr="00AB0640">
              <w:rPr>
                <w:color w:val="000000"/>
                <w:sz w:val="24"/>
                <w:szCs w:val="24"/>
              </w:rPr>
              <w:t xml:space="preserve">Построение компьютерной системы визуализации данных, анализ конкретной ситуации и обсуждение результатов. Построение компьютерной системы визуализации данных, анализ конкретной ситуации и обсуждение результатов – 100% от </w:t>
            </w:r>
            <w:r w:rsidRPr="00AB0640">
              <w:rPr>
                <w:color w:val="000000"/>
                <w:sz w:val="24"/>
                <w:szCs w:val="24"/>
              </w:rPr>
              <w:lastRenderedPageBreak/>
              <w:t>трудоемкости семинарского занятия.</w:t>
            </w:r>
          </w:p>
          <w:p w14:paraId="6486BE42" w14:textId="77777777" w:rsidR="00A81E5F" w:rsidRPr="00AB0640" w:rsidRDefault="00D70257" w:rsidP="008F077D">
            <w:pPr>
              <w:jc w:val="both"/>
              <w:rPr>
                <w:i/>
                <w:color w:val="FF0000"/>
                <w:sz w:val="28"/>
                <w:szCs w:val="28"/>
              </w:rPr>
            </w:pPr>
            <w:r w:rsidRPr="00AB0640">
              <w:rPr>
                <w:i/>
                <w:color w:val="000000"/>
                <w:sz w:val="24"/>
                <w:szCs w:val="24"/>
              </w:rPr>
              <w:t>Рекомендуемые источники: п.8, [1-3];  п.9, [4]-[8]</w:t>
            </w:r>
          </w:p>
        </w:tc>
        <w:tc>
          <w:tcPr>
            <w:tcW w:w="2534" w:type="dxa"/>
          </w:tcPr>
          <w:p w14:paraId="203DDD85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proofErr w:type="spellStart"/>
            <w:r w:rsidRPr="00AB0640">
              <w:rPr>
                <w:sz w:val="24"/>
                <w:szCs w:val="24"/>
              </w:rPr>
              <w:lastRenderedPageBreak/>
              <w:t>Интерактив</w:t>
            </w:r>
            <w:proofErr w:type="spellEnd"/>
            <w:r w:rsidRPr="00AB0640">
              <w:rPr>
                <w:sz w:val="24"/>
                <w:szCs w:val="24"/>
              </w:rPr>
              <w:t xml:space="preserve">: построение компьютерной системы машинного обучения, анализ конкретной ситуации </w:t>
            </w:r>
            <w:r w:rsidRPr="00AB0640">
              <w:rPr>
                <w:sz w:val="24"/>
                <w:szCs w:val="24"/>
              </w:rPr>
              <w:lastRenderedPageBreak/>
              <w:t>и обсуждение результатов – 100% от трудоемкости семинарского занятия</w:t>
            </w:r>
          </w:p>
        </w:tc>
      </w:tr>
      <w:tr w:rsidR="00A81E5F" w:rsidRPr="00AB0640" w14:paraId="40772EFB" w14:textId="77777777">
        <w:tc>
          <w:tcPr>
            <w:tcW w:w="2485" w:type="dxa"/>
          </w:tcPr>
          <w:p w14:paraId="2E2B7978" w14:textId="77777777" w:rsidR="00A81E5F" w:rsidRPr="00AB0640" w:rsidRDefault="00D70257">
            <w:pPr>
              <w:ind w:firstLine="22"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lastRenderedPageBreak/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классификации</w:t>
            </w:r>
          </w:p>
        </w:tc>
        <w:tc>
          <w:tcPr>
            <w:tcW w:w="5176" w:type="dxa"/>
          </w:tcPr>
          <w:p w14:paraId="54DFCC3B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Построение системы прогнозирования продаж.</w:t>
            </w:r>
          </w:p>
          <w:p w14:paraId="28AAE148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Построение системы кредитного </w:t>
            </w:r>
            <w:proofErr w:type="spellStart"/>
            <w:r w:rsidRPr="00AB0640">
              <w:rPr>
                <w:sz w:val="24"/>
                <w:szCs w:val="24"/>
              </w:rPr>
              <w:t>скоринга</w:t>
            </w:r>
            <w:proofErr w:type="spellEnd"/>
            <w:r w:rsidRPr="00AB0640">
              <w:rPr>
                <w:sz w:val="24"/>
                <w:szCs w:val="24"/>
              </w:rPr>
              <w:t>.</w:t>
            </w:r>
          </w:p>
          <w:p w14:paraId="3E914592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Оптимизация системы кредитного </w:t>
            </w:r>
            <w:proofErr w:type="spellStart"/>
            <w:r w:rsidRPr="00AB0640">
              <w:rPr>
                <w:sz w:val="24"/>
                <w:szCs w:val="24"/>
              </w:rPr>
              <w:t>скоринга</w:t>
            </w:r>
            <w:proofErr w:type="spellEnd"/>
            <w:r w:rsidRPr="00AB0640">
              <w:rPr>
                <w:sz w:val="24"/>
                <w:szCs w:val="24"/>
              </w:rPr>
              <w:t>.</w:t>
            </w:r>
          </w:p>
          <w:p w14:paraId="6626D7A4" w14:textId="77777777" w:rsidR="00A81E5F" w:rsidRPr="00AB0640" w:rsidRDefault="00D70257" w:rsidP="008F077D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  <w:r w:rsidRPr="00AB0640">
              <w:rPr>
                <w:i/>
                <w:sz w:val="24"/>
                <w:szCs w:val="24"/>
              </w:rPr>
              <w:t>Рекомендуемые источники: п.8, [1-3];  п.9, [4]-[9]</w:t>
            </w:r>
          </w:p>
        </w:tc>
        <w:tc>
          <w:tcPr>
            <w:tcW w:w="2534" w:type="dxa"/>
          </w:tcPr>
          <w:p w14:paraId="7B2B941A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Лабораторная работа «Построение системы кредитного </w:t>
            </w:r>
            <w:proofErr w:type="spellStart"/>
            <w:r w:rsidRPr="00AB0640">
              <w:rPr>
                <w:sz w:val="24"/>
                <w:szCs w:val="24"/>
              </w:rPr>
              <w:t>скоринга</w:t>
            </w:r>
            <w:proofErr w:type="spellEnd"/>
            <w:r w:rsidRPr="00AB0640">
              <w:rPr>
                <w:sz w:val="24"/>
                <w:szCs w:val="24"/>
              </w:rPr>
              <w:t>».</w:t>
            </w:r>
          </w:p>
          <w:p w14:paraId="51DDAE5E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(построение компьютерной системы машинного обучения, анализ конкретной ситуации и обсуждение результатов).</w:t>
            </w:r>
          </w:p>
        </w:tc>
      </w:tr>
      <w:tr w:rsidR="00A81E5F" w:rsidRPr="00AB0640" w14:paraId="2A80F243" w14:textId="77777777">
        <w:tc>
          <w:tcPr>
            <w:tcW w:w="2485" w:type="dxa"/>
          </w:tcPr>
          <w:p w14:paraId="37521D10" w14:textId="77777777" w:rsidR="00A81E5F" w:rsidRPr="00AB0640" w:rsidRDefault="00D70257">
            <w:pPr>
              <w:ind w:firstLine="22"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регрессии</w:t>
            </w:r>
          </w:p>
        </w:tc>
        <w:tc>
          <w:tcPr>
            <w:tcW w:w="5176" w:type="dxa"/>
          </w:tcPr>
          <w:p w14:paraId="6431CC65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Кластерный анализ и его компьютерная реализация. Иерархические </w:t>
            </w:r>
            <w:proofErr w:type="spellStart"/>
            <w:r w:rsidRPr="00AB0640">
              <w:rPr>
                <w:sz w:val="24"/>
                <w:szCs w:val="24"/>
              </w:rPr>
              <w:t>агломеративные</w:t>
            </w:r>
            <w:proofErr w:type="spellEnd"/>
            <w:r w:rsidRPr="00AB0640">
              <w:rPr>
                <w:sz w:val="24"/>
                <w:szCs w:val="24"/>
              </w:rPr>
              <w:t xml:space="preserve"> алгоритмы. Метод К-средних.</w:t>
            </w:r>
          </w:p>
          <w:p w14:paraId="657B39DF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Методы оценки качества моделей кластерного анализа. Расстояния между кластерами, расстояния между объектами. </w:t>
            </w:r>
          </w:p>
          <w:p w14:paraId="43681187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Поиск аномалий. Задача поиска мошеннических транзакций. </w:t>
            </w:r>
          </w:p>
          <w:p w14:paraId="0A754901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Сегментирование потребителей.</w:t>
            </w:r>
          </w:p>
          <w:p w14:paraId="507E607D" w14:textId="77777777" w:rsidR="00A81E5F" w:rsidRPr="00AB0640" w:rsidRDefault="00D70257" w:rsidP="008F077D">
            <w:pPr>
              <w:jc w:val="both"/>
              <w:rPr>
                <w:color w:val="FF0000"/>
                <w:sz w:val="28"/>
                <w:szCs w:val="28"/>
              </w:rPr>
            </w:pPr>
            <w:r w:rsidRPr="00AB0640">
              <w:rPr>
                <w:i/>
                <w:sz w:val="24"/>
                <w:szCs w:val="24"/>
              </w:rPr>
              <w:t>Рекомендуемые источники: п.8, [1];  п.9, [4]-[9]</w:t>
            </w:r>
          </w:p>
        </w:tc>
        <w:tc>
          <w:tcPr>
            <w:tcW w:w="2534" w:type="dxa"/>
          </w:tcPr>
          <w:p w14:paraId="1B486CEF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Лабораторная работа «Построение системы прогнозирования продаж» (построение компьютерной системы машинного обучения, анализ конкретной ситуации и обсуждение результатов).</w:t>
            </w:r>
          </w:p>
          <w:p w14:paraId="4487D847" w14:textId="77777777" w:rsidR="00A81E5F" w:rsidRPr="00AB0640" w:rsidRDefault="00A81E5F" w:rsidP="008F077D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81E5F" w:rsidRPr="00AB0640" w14:paraId="1AC94802" w14:textId="77777777">
        <w:tc>
          <w:tcPr>
            <w:tcW w:w="2485" w:type="dxa"/>
          </w:tcPr>
          <w:p w14:paraId="2FDABF58" w14:textId="77777777" w:rsidR="00A81E5F" w:rsidRPr="00AB0640" w:rsidRDefault="00D70257">
            <w:pPr>
              <w:ind w:firstLine="22"/>
              <w:jc w:val="both"/>
              <w:rPr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Практическое использование моделей кластерного анализа и поиска аномалий</w:t>
            </w:r>
          </w:p>
        </w:tc>
        <w:tc>
          <w:tcPr>
            <w:tcW w:w="5176" w:type="dxa"/>
          </w:tcPr>
          <w:p w14:paraId="75EB65FD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Финансовые технологии, основанные на обработке данных и машинном обучении: интеллектуальные кредитные сервисы, интеллектуальные страховые сервисы, интеллектуальные сервисы интернета вещей. Построение рекомендательного сервиса. Анализ эмоциональной окраски записей в социальных сетях.</w:t>
            </w:r>
          </w:p>
          <w:p w14:paraId="62B47EA3" w14:textId="77777777" w:rsidR="00A81E5F" w:rsidRPr="00AB0640" w:rsidRDefault="00D70257" w:rsidP="008F077D">
            <w:pPr>
              <w:jc w:val="both"/>
              <w:rPr>
                <w:color w:val="FF0000"/>
                <w:sz w:val="28"/>
                <w:szCs w:val="28"/>
              </w:rPr>
            </w:pPr>
            <w:r w:rsidRPr="00AB0640">
              <w:rPr>
                <w:i/>
                <w:sz w:val="24"/>
                <w:szCs w:val="24"/>
              </w:rPr>
              <w:t>Рекомендуемые источники: : п.8, [1];  п.9, [4]-[9]</w:t>
            </w:r>
          </w:p>
        </w:tc>
        <w:tc>
          <w:tcPr>
            <w:tcW w:w="2534" w:type="dxa"/>
          </w:tcPr>
          <w:p w14:paraId="416B2A6D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Лабораторная работа «Сегментирование потребителей» (построение компьютерной системы машинного обучения, анализ конкретной ситуации и обсуждение результатов).</w:t>
            </w:r>
          </w:p>
          <w:p w14:paraId="47477110" w14:textId="77777777" w:rsidR="00A81E5F" w:rsidRPr="00AB0640" w:rsidRDefault="00A81E5F" w:rsidP="008F077D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81E5F" w:rsidRPr="00AB0640" w14:paraId="6F7FAAFA" w14:textId="77777777">
        <w:tc>
          <w:tcPr>
            <w:tcW w:w="2485" w:type="dxa"/>
          </w:tcPr>
          <w:p w14:paraId="36DC3C5C" w14:textId="77777777" w:rsidR="00A81E5F" w:rsidRPr="00AB0640" w:rsidRDefault="00D70257">
            <w:pPr>
              <w:ind w:firstLine="22"/>
              <w:jc w:val="both"/>
              <w:rPr>
                <w:sz w:val="28"/>
                <w:szCs w:val="28"/>
              </w:rPr>
            </w:pPr>
            <w:r w:rsidRPr="00AB0640">
              <w:rPr>
                <w:iCs/>
                <w:sz w:val="24"/>
                <w:szCs w:val="24"/>
              </w:rPr>
              <w:t>Построение  рекомендательных систем</w:t>
            </w:r>
          </w:p>
        </w:tc>
        <w:tc>
          <w:tcPr>
            <w:tcW w:w="5176" w:type="dxa"/>
          </w:tcPr>
          <w:p w14:paraId="3A0461C6" w14:textId="77777777" w:rsidR="00A81E5F" w:rsidRPr="00AB0640" w:rsidRDefault="00D70257" w:rsidP="008F077D">
            <w:pPr>
              <w:jc w:val="both"/>
              <w:rPr>
                <w:color w:val="000000"/>
                <w:sz w:val="24"/>
                <w:szCs w:val="24"/>
              </w:rPr>
            </w:pPr>
            <w:r w:rsidRPr="00AB0640">
              <w:rPr>
                <w:color w:val="000000"/>
                <w:sz w:val="24"/>
                <w:szCs w:val="24"/>
              </w:rPr>
              <w:t>Построение компьютерной системы визуализации данных, анализ конкретной ситуации и обсуждение результатов. Построение компьютерной системы визуализации данных, анализ конкретной ситуации и обсуждение результатов – 100% от трудоемкости семинарского занятия.</w:t>
            </w:r>
          </w:p>
          <w:p w14:paraId="5527C64A" w14:textId="77777777" w:rsidR="00A81E5F" w:rsidRPr="00AB0640" w:rsidRDefault="00D70257" w:rsidP="008F077D">
            <w:pPr>
              <w:jc w:val="both"/>
              <w:rPr>
                <w:color w:val="FF0000"/>
                <w:sz w:val="28"/>
                <w:szCs w:val="28"/>
              </w:rPr>
            </w:pPr>
            <w:r w:rsidRPr="00AB0640">
              <w:rPr>
                <w:i/>
                <w:color w:val="000000"/>
                <w:sz w:val="24"/>
                <w:szCs w:val="24"/>
              </w:rPr>
              <w:t>Рекомендуемые источники: п.8, [1-3];  п.9, [4]-[8]</w:t>
            </w:r>
          </w:p>
        </w:tc>
        <w:tc>
          <w:tcPr>
            <w:tcW w:w="2534" w:type="dxa"/>
          </w:tcPr>
          <w:p w14:paraId="71EEEB28" w14:textId="77777777" w:rsidR="00A81E5F" w:rsidRPr="00AB0640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Лабораторная работа «Построение рекомендательного сервиса» (построение компьютерной системы машинного обучения, анализ конкретной ситуации и обсуждение результатов).</w:t>
            </w:r>
          </w:p>
          <w:p w14:paraId="75C05B68" w14:textId="77777777" w:rsidR="00A81E5F" w:rsidRPr="00AB0640" w:rsidRDefault="00A81E5F" w:rsidP="008F077D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14:paraId="0FCF1EF3" w14:textId="77777777" w:rsidR="00A81E5F" w:rsidRPr="00AB0640" w:rsidRDefault="00A81E5F">
      <w:pPr>
        <w:autoSpaceDE/>
        <w:autoSpaceDN/>
        <w:adjustRightInd/>
        <w:spacing w:line="360" w:lineRule="auto"/>
        <w:jc w:val="both"/>
        <w:rPr>
          <w:color w:val="FF0000"/>
        </w:rPr>
      </w:pPr>
    </w:p>
    <w:p w14:paraId="2EA88C13" w14:textId="77777777" w:rsidR="00BC32B6" w:rsidRDefault="00BC32B6">
      <w:pPr>
        <w:pStyle w:val="1"/>
        <w:spacing w:line="360" w:lineRule="auto"/>
        <w:jc w:val="both"/>
      </w:pPr>
      <w:bookmarkStart w:id="28" w:name="_Toc118148603"/>
      <w:bookmarkStart w:id="29" w:name="_Toc73917217"/>
      <w:bookmarkStart w:id="30" w:name="_Toc118148837"/>
    </w:p>
    <w:p w14:paraId="17E319EF" w14:textId="3E07071C" w:rsidR="00A81E5F" w:rsidRPr="00AB0640" w:rsidRDefault="00D70257">
      <w:pPr>
        <w:pStyle w:val="1"/>
        <w:spacing w:line="360" w:lineRule="auto"/>
        <w:jc w:val="both"/>
      </w:pPr>
      <w:r w:rsidRPr="00AB0640">
        <w:lastRenderedPageBreak/>
        <w:t>6. Перечень учебно-методического обеспечения для самостоятельной работы обучающихся по дисциплине</w:t>
      </w:r>
      <w:bookmarkEnd w:id="28"/>
      <w:bookmarkEnd w:id="29"/>
      <w:bookmarkEnd w:id="30"/>
    </w:p>
    <w:p w14:paraId="44416C0C" w14:textId="22566B58" w:rsidR="00A81E5F" w:rsidRPr="00AB0640" w:rsidRDefault="00D70257" w:rsidP="008F077D">
      <w:pPr>
        <w:pStyle w:val="1"/>
        <w:spacing w:before="0" w:beforeAutospacing="0" w:after="0" w:afterAutospacing="0" w:line="360" w:lineRule="auto"/>
        <w:jc w:val="both"/>
      </w:pPr>
      <w:bookmarkStart w:id="31" w:name="_Toc73917218"/>
      <w:bookmarkStart w:id="32" w:name="_Toc118148604"/>
      <w:bookmarkStart w:id="33" w:name="_Toc118148838"/>
      <w:r w:rsidRPr="00AB0640">
        <w:t>6.1. Перечень вопросов, отводимых на самостоятельное освоение дисциплины, формы внеаудиторной самостоятельной работы</w:t>
      </w:r>
      <w:bookmarkEnd w:id="31"/>
      <w:bookmarkEnd w:id="32"/>
      <w:bookmarkEnd w:id="33"/>
      <w:r w:rsidRPr="00AB0640">
        <w:t xml:space="preserve"> </w:t>
      </w:r>
    </w:p>
    <w:tbl>
      <w:tblPr>
        <w:tblW w:w="48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4122"/>
        <w:gridCol w:w="3112"/>
      </w:tblGrid>
      <w:tr w:rsidR="00A81E5F" w:rsidRPr="00AB0640" w14:paraId="069AB405" w14:textId="77777777">
        <w:tc>
          <w:tcPr>
            <w:tcW w:w="1355" w:type="pct"/>
            <w:vAlign w:val="center"/>
          </w:tcPr>
          <w:p w14:paraId="1CDAD277" w14:textId="77777777" w:rsidR="00A81E5F" w:rsidRPr="00AB0640" w:rsidRDefault="00D70257">
            <w:pPr>
              <w:keepNext/>
              <w:jc w:val="center"/>
              <w:rPr>
                <w:sz w:val="24"/>
                <w:szCs w:val="24"/>
              </w:rPr>
            </w:pPr>
            <w:bookmarkStart w:id="34" w:name="_Toc73917219"/>
            <w:r w:rsidRPr="00AB0640">
              <w:rPr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2077" w:type="pct"/>
            <w:shd w:val="clear" w:color="auto" w:fill="auto"/>
          </w:tcPr>
          <w:p w14:paraId="11C8EB5C" w14:textId="77777777" w:rsidR="00A81E5F" w:rsidRPr="00AB0640" w:rsidRDefault="00D7025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1568" w:type="pct"/>
          </w:tcPr>
          <w:p w14:paraId="63F9F0E0" w14:textId="77777777" w:rsidR="00A81E5F" w:rsidRPr="00AB0640" w:rsidRDefault="00D70257">
            <w:pPr>
              <w:keepNext/>
              <w:jc w:val="center"/>
              <w:rPr>
                <w:b/>
                <w:sz w:val="24"/>
                <w:szCs w:val="24"/>
              </w:rPr>
            </w:pPr>
            <w:r w:rsidRPr="00AB0640">
              <w:rPr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A81E5F" w:rsidRPr="00AB0640" w14:paraId="17148CF5" w14:textId="77777777">
        <w:tc>
          <w:tcPr>
            <w:tcW w:w="1355" w:type="pct"/>
          </w:tcPr>
          <w:p w14:paraId="77F8D3D8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От данных к ценности: Введение в науки о данных</w:t>
            </w:r>
          </w:p>
        </w:tc>
        <w:tc>
          <w:tcPr>
            <w:tcW w:w="2077" w:type="pct"/>
            <w:shd w:val="clear" w:color="auto" w:fill="auto"/>
          </w:tcPr>
          <w:p w14:paraId="1FE3EFDF" w14:textId="77777777" w:rsidR="00A81E5F" w:rsidRPr="00AB0640" w:rsidRDefault="00D70257">
            <w:pPr>
              <w:jc w:val="both"/>
              <w:rPr>
                <w:iCs/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Наиболее динамично развивающиеся области искусственного интеллекта: обработка и анализ и генерация текстов и изображений.</w:t>
            </w:r>
          </w:p>
          <w:p w14:paraId="0675EECB" w14:textId="77777777" w:rsidR="00A81E5F" w:rsidRPr="00AB0640" w:rsidRDefault="00D70257">
            <w:pPr>
              <w:jc w:val="both"/>
              <w:rPr>
                <w:b/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Этические проблемы искусственного интеллекта.</w:t>
            </w:r>
          </w:p>
        </w:tc>
        <w:tc>
          <w:tcPr>
            <w:tcW w:w="1568" w:type="pct"/>
          </w:tcPr>
          <w:p w14:paraId="75569EBC" w14:textId="77777777" w:rsidR="00A81E5F" w:rsidRPr="00AB0640" w:rsidRDefault="00D70257">
            <w:pPr>
              <w:keepNext/>
              <w:jc w:val="both"/>
              <w:rPr>
                <w:b/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A81E5F" w:rsidRPr="00AB0640" w14:paraId="67DF7818" w14:textId="77777777">
        <w:tc>
          <w:tcPr>
            <w:tcW w:w="1355" w:type="pct"/>
          </w:tcPr>
          <w:p w14:paraId="0A7053D2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классификации</w:t>
            </w:r>
          </w:p>
        </w:tc>
        <w:tc>
          <w:tcPr>
            <w:tcW w:w="2077" w:type="pct"/>
            <w:shd w:val="clear" w:color="auto" w:fill="auto"/>
          </w:tcPr>
          <w:p w14:paraId="124C5757" w14:textId="77777777" w:rsidR="00A81E5F" w:rsidRPr="00AB0640" w:rsidRDefault="00D70257">
            <w:pPr>
              <w:keepNext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Технологии улучшения моделей машинного обучения. Подбор оптимальных параметров моделей. Важность подготовки данных. Генерация синтетических признаков. Работа с пропущенными данными. Работа с несбалансированными выборками</w:t>
            </w:r>
          </w:p>
        </w:tc>
        <w:tc>
          <w:tcPr>
            <w:tcW w:w="1568" w:type="pct"/>
          </w:tcPr>
          <w:p w14:paraId="15BF52FD" w14:textId="77777777" w:rsidR="00A81E5F" w:rsidRPr="00AB0640" w:rsidRDefault="00D70257">
            <w:pPr>
              <w:keepNext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Работа с учебной литературой. Разбор вопросов по теме занятия. Выполнение и оформление лабораторных работ.</w:t>
            </w:r>
          </w:p>
        </w:tc>
      </w:tr>
      <w:tr w:rsidR="00A81E5F" w:rsidRPr="00AB0640" w14:paraId="13EC2018" w14:textId="77777777">
        <w:tc>
          <w:tcPr>
            <w:tcW w:w="1355" w:type="pct"/>
          </w:tcPr>
          <w:p w14:paraId="030F15CD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Практическое ис</w:t>
            </w:r>
            <w:r w:rsidRPr="00AB0640">
              <w:rPr>
                <w:sz w:val="24"/>
                <w:szCs w:val="24"/>
              </w:rPr>
              <w:softHyphen/>
              <w:t>пользование моделей регрессии</w:t>
            </w:r>
          </w:p>
        </w:tc>
        <w:tc>
          <w:tcPr>
            <w:tcW w:w="2077" w:type="pct"/>
            <w:shd w:val="clear" w:color="auto" w:fill="auto"/>
          </w:tcPr>
          <w:p w14:paraId="206275C1" w14:textId="45369653" w:rsidR="00A81E5F" w:rsidRPr="008F077D" w:rsidRDefault="00D70257" w:rsidP="008F077D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Использование методов снижения размерности для улучшения качества моделей машинного обучения. Использование методов снижения размерности для выявления латентных факторов.</w:t>
            </w:r>
          </w:p>
        </w:tc>
        <w:tc>
          <w:tcPr>
            <w:tcW w:w="1568" w:type="pct"/>
          </w:tcPr>
          <w:p w14:paraId="7C4C3DCF" w14:textId="77777777" w:rsidR="00A81E5F" w:rsidRPr="00AB0640" w:rsidRDefault="00D70257">
            <w:pPr>
              <w:keepNext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Работа с учебной литературой. Разбор вопросов по теме занятия. Выполнение и оформление лабораторных работ.</w:t>
            </w:r>
          </w:p>
        </w:tc>
      </w:tr>
      <w:tr w:rsidR="00A81E5F" w:rsidRPr="00AB0640" w14:paraId="2130F250" w14:textId="77777777">
        <w:tc>
          <w:tcPr>
            <w:tcW w:w="1355" w:type="pct"/>
          </w:tcPr>
          <w:p w14:paraId="6497EFCA" w14:textId="77777777" w:rsidR="00A81E5F" w:rsidRPr="00AB0640" w:rsidRDefault="00D70257">
            <w:pPr>
              <w:jc w:val="both"/>
              <w:rPr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Практическое использование моделей кластерного анализа и поиска аномалий</w:t>
            </w:r>
          </w:p>
        </w:tc>
        <w:tc>
          <w:tcPr>
            <w:tcW w:w="2077" w:type="pct"/>
            <w:shd w:val="clear" w:color="auto" w:fill="auto"/>
          </w:tcPr>
          <w:p w14:paraId="33D705A1" w14:textId="77777777" w:rsidR="00A81E5F" w:rsidRPr="00AB0640" w:rsidRDefault="00D70257">
            <w:pPr>
              <w:pStyle w:val="312"/>
              <w:snapToGrid w:val="0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AB0640">
              <w:rPr>
                <w:rFonts w:ascii="Times New Roman" w:hAnsi="Times New Roman" w:cs="Times New Roman"/>
                <w:szCs w:val="24"/>
              </w:rPr>
              <w:t xml:space="preserve">Современные практические исследования Финансового университета в области обработки данных и машинного обучения: индикаторы смены состояний финансовых рынков, анализ сложных сетей в управлении городами, энергетике, на транспорте, предиктивный ремонт оборудования, системы </w:t>
            </w:r>
            <w:proofErr w:type="spellStart"/>
            <w:r w:rsidRPr="00AB0640">
              <w:rPr>
                <w:rFonts w:ascii="Times New Roman" w:hAnsi="Times New Roman" w:cs="Times New Roman"/>
                <w:szCs w:val="24"/>
              </w:rPr>
              <w:t>скоринга</w:t>
            </w:r>
            <w:proofErr w:type="spellEnd"/>
            <w:r w:rsidRPr="00AB0640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1568" w:type="pct"/>
          </w:tcPr>
          <w:p w14:paraId="5AFFC4E2" w14:textId="77777777" w:rsidR="00A81E5F" w:rsidRPr="00AB0640" w:rsidRDefault="00D70257">
            <w:pPr>
              <w:keepNext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Работа с учебной литературой. Разбор вопросов по теме занятия. Выполнение и оформление лабораторных работ.</w:t>
            </w:r>
          </w:p>
        </w:tc>
      </w:tr>
      <w:tr w:rsidR="00A81E5F" w:rsidRPr="00AB0640" w14:paraId="7A3A69F2" w14:textId="77777777">
        <w:tc>
          <w:tcPr>
            <w:tcW w:w="1355" w:type="pct"/>
          </w:tcPr>
          <w:p w14:paraId="6DCCA33A" w14:textId="77777777" w:rsidR="00A81E5F" w:rsidRPr="00AB0640" w:rsidRDefault="00D70257">
            <w:pPr>
              <w:jc w:val="both"/>
              <w:rPr>
                <w:iCs/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Построение  рекомендательных систем</w:t>
            </w:r>
          </w:p>
        </w:tc>
        <w:tc>
          <w:tcPr>
            <w:tcW w:w="2077" w:type="pct"/>
            <w:shd w:val="clear" w:color="auto" w:fill="auto"/>
          </w:tcPr>
          <w:p w14:paraId="5E9EE2CD" w14:textId="77777777" w:rsidR="00A81E5F" w:rsidRPr="00AB0640" w:rsidRDefault="00D70257">
            <w:pPr>
              <w:jc w:val="both"/>
              <w:rPr>
                <w:iCs/>
                <w:sz w:val="24"/>
                <w:szCs w:val="24"/>
              </w:rPr>
            </w:pPr>
            <w:r w:rsidRPr="00AB0640">
              <w:rPr>
                <w:iCs/>
                <w:sz w:val="24"/>
                <w:szCs w:val="24"/>
              </w:rPr>
              <w:t>Наиболее динамично развивающиеся области искусственного интеллекта: обработка и анализ и генерация текстов и изображений.</w:t>
            </w:r>
          </w:p>
          <w:p w14:paraId="106FC0B2" w14:textId="77777777" w:rsidR="00A81E5F" w:rsidRPr="00AB0640" w:rsidRDefault="00D70257">
            <w:pPr>
              <w:pStyle w:val="312"/>
              <w:snapToGrid w:val="0"/>
              <w:rPr>
                <w:rFonts w:ascii="Times New Roman" w:hAnsi="Times New Roman" w:cs="Times New Roman"/>
                <w:szCs w:val="24"/>
              </w:rPr>
            </w:pPr>
            <w:r w:rsidRPr="00AB0640">
              <w:rPr>
                <w:rFonts w:ascii="Times New Roman" w:hAnsi="Times New Roman"/>
                <w:iCs/>
                <w:szCs w:val="24"/>
              </w:rPr>
              <w:t>Этические проблемы искусственного интеллекта.</w:t>
            </w:r>
          </w:p>
        </w:tc>
        <w:tc>
          <w:tcPr>
            <w:tcW w:w="1568" w:type="pct"/>
          </w:tcPr>
          <w:p w14:paraId="2A40278F" w14:textId="77777777" w:rsidR="00A81E5F" w:rsidRPr="00AB0640" w:rsidRDefault="00D70257">
            <w:pPr>
              <w:keepNext/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Работа с учебной литературой. Разбор вопросов по теме занятия. Выполнение и оформление лабораторной работы.</w:t>
            </w:r>
          </w:p>
        </w:tc>
      </w:tr>
    </w:tbl>
    <w:p w14:paraId="2DFF5051" w14:textId="77777777" w:rsidR="00A81E5F" w:rsidRPr="00AB0640" w:rsidRDefault="00A81E5F">
      <w:pPr>
        <w:spacing w:line="360" w:lineRule="auto"/>
        <w:rPr>
          <w:strike/>
          <w:sz w:val="28"/>
          <w:szCs w:val="28"/>
        </w:rPr>
      </w:pPr>
    </w:p>
    <w:p w14:paraId="092F5700" w14:textId="77777777" w:rsidR="00BC32B6" w:rsidRDefault="00BC32B6">
      <w:pPr>
        <w:pStyle w:val="1"/>
        <w:jc w:val="both"/>
      </w:pPr>
      <w:bookmarkStart w:id="35" w:name="_Toc118148839"/>
      <w:bookmarkStart w:id="36" w:name="_Toc118148606"/>
    </w:p>
    <w:p w14:paraId="36B90061" w14:textId="6E107A43" w:rsidR="00A81E5F" w:rsidRPr="00AB0640" w:rsidRDefault="00D70257">
      <w:pPr>
        <w:pStyle w:val="1"/>
        <w:jc w:val="both"/>
      </w:pPr>
      <w:r w:rsidRPr="00AB0640">
        <w:lastRenderedPageBreak/>
        <w:t>6.2. Перечень вопросов, заданий, тем для подготовки к текущему контролю</w:t>
      </w:r>
      <w:bookmarkEnd w:id="34"/>
      <w:bookmarkEnd w:id="35"/>
      <w:bookmarkEnd w:id="36"/>
    </w:p>
    <w:p w14:paraId="7250519E" w14:textId="77777777" w:rsidR="00A81E5F" w:rsidRPr="00AB0640" w:rsidRDefault="00D70257">
      <w:pPr>
        <w:widowControl/>
        <w:autoSpaceDE/>
        <w:autoSpaceDN/>
        <w:adjustRightInd/>
        <w:spacing w:line="360" w:lineRule="auto"/>
        <w:jc w:val="center"/>
        <w:rPr>
          <w:b/>
          <w:iCs/>
          <w:sz w:val="28"/>
          <w:szCs w:val="28"/>
        </w:rPr>
      </w:pPr>
      <w:r w:rsidRPr="00AB0640">
        <w:rPr>
          <w:b/>
          <w:iCs/>
          <w:sz w:val="28"/>
          <w:szCs w:val="28"/>
        </w:rPr>
        <w:t>Примерные задания контрольной работы</w:t>
      </w:r>
    </w:p>
    <w:p w14:paraId="0E580613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Как не используют выборки из генеральной совокупности аналитики больших данных:</w:t>
      </w:r>
    </w:p>
    <w:p w14:paraId="61EDBB20" w14:textId="77777777" w:rsidR="00A81E5F" w:rsidRPr="00AB0640" w:rsidRDefault="00D70257">
      <w:pPr>
        <w:pStyle w:val="aff3"/>
        <w:widowControl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как метод формирования комплексного суждения о генеральной совокупности случайной величины;</w:t>
      </w:r>
    </w:p>
    <w:p w14:paraId="7830AB9D" w14:textId="77777777" w:rsidR="00A81E5F" w:rsidRPr="00AB0640" w:rsidRDefault="00D70257">
      <w:pPr>
        <w:pStyle w:val="aff3"/>
        <w:widowControl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как метод тестирования полученных моделей;</w:t>
      </w:r>
    </w:p>
    <w:p w14:paraId="7E34A2F0" w14:textId="77777777" w:rsidR="00A81E5F" w:rsidRPr="00AB0640" w:rsidRDefault="00D70257">
      <w:pPr>
        <w:pStyle w:val="aff3"/>
        <w:widowControl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как метод верификации исходных данных;</w:t>
      </w:r>
    </w:p>
    <w:p w14:paraId="445BC999" w14:textId="77777777" w:rsidR="00A81E5F" w:rsidRPr="00AB0640" w:rsidRDefault="00D70257">
      <w:pPr>
        <w:pStyle w:val="aff3"/>
        <w:widowControl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как метод обучения моделей;</w:t>
      </w:r>
    </w:p>
    <w:p w14:paraId="1051C887" w14:textId="3C3AD1B2" w:rsidR="00A81E5F" w:rsidRDefault="00D70257">
      <w:pPr>
        <w:pStyle w:val="aff3"/>
        <w:widowControl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как данные для обучения моделей.</w:t>
      </w:r>
    </w:p>
    <w:p w14:paraId="378B602C" w14:textId="77777777" w:rsidR="00BC32B6" w:rsidRPr="00AB0640" w:rsidRDefault="00BC32B6" w:rsidP="00BC32B6">
      <w:pPr>
        <w:pStyle w:val="aff3"/>
        <w:widowControl/>
        <w:tabs>
          <w:tab w:val="left" w:pos="1134"/>
        </w:tabs>
        <w:spacing w:line="276" w:lineRule="auto"/>
        <w:ind w:left="709"/>
        <w:contextualSpacing/>
        <w:jc w:val="both"/>
        <w:rPr>
          <w:sz w:val="28"/>
          <w:szCs w:val="28"/>
        </w:rPr>
      </w:pPr>
    </w:p>
    <w:p w14:paraId="2C86A3A2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color w:val="000000"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Укажите лишний этап построения модели машинного обучения:</w:t>
      </w:r>
    </w:p>
    <w:p w14:paraId="4440475B" w14:textId="77777777" w:rsidR="00A81E5F" w:rsidRPr="00AB0640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сбор и верификация исходных данных;</w:t>
      </w:r>
    </w:p>
    <w:p w14:paraId="70FE4F2A" w14:textId="77777777" w:rsidR="00A81E5F" w:rsidRPr="00AB0640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выбор факторов;</w:t>
      </w:r>
    </w:p>
    <w:p w14:paraId="672FE7AE" w14:textId="77777777" w:rsidR="00A81E5F" w:rsidRPr="00AB0640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построение модели;</w:t>
      </w:r>
    </w:p>
    <w:p w14:paraId="33D7EDEE" w14:textId="77777777" w:rsidR="00A81E5F" w:rsidRPr="00AB0640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получение оценок;</w:t>
      </w:r>
    </w:p>
    <w:p w14:paraId="7DCF96A1" w14:textId="77777777" w:rsidR="00A81E5F" w:rsidRPr="00AB0640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согласование полученных результатов с заинтересованными лицами;</w:t>
      </w:r>
    </w:p>
    <w:p w14:paraId="1FD29028" w14:textId="56C958F7" w:rsidR="00A81E5F" w:rsidRDefault="00D70257">
      <w:pPr>
        <w:pStyle w:val="aff3"/>
        <w:widowControl/>
        <w:numPr>
          <w:ilvl w:val="0"/>
          <w:numId w:val="9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проверка статистической значимости модели.</w:t>
      </w:r>
    </w:p>
    <w:p w14:paraId="0566E04A" w14:textId="77777777" w:rsidR="00BC32B6" w:rsidRPr="00AB0640" w:rsidRDefault="00BC32B6" w:rsidP="00BC32B6">
      <w:pPr>
        <w:pStyle w:val="aff3"/>
        <w:widowControl/>
        <w:tabs>
          <w:tab w:val="left" w:pos="1134"/>
        </w:tabs>
        <w:spacing w:line="276" w:lineRule="auto"/>
        <w:ind w:left="709"/>
        <w:contextualSpacing/>
        <w:jc w:val="both"/>
        <w:rPr>
          <w:sz w:val="28"/>
          <w:szCs w:val="28"/>
        </w:rPr>
      </w:pPr>
    </w:p>
    <w:p w14:paraId="6BF11722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color w:val="000000"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Глубокое обучение включает в себя:</w:t>
      </w:r>
    </w:p>
    <w:p w14:paraId="1B1173EE" w14:textId="77777777" w:rsidR="00A81E5F" w:rsidRPr="00AB0640" w:rsidRDefault="00D70257">
      <w:pPr>
        <w:pStyle w:val="aff3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spacing w:after="160" w:line="276" w:lineRule="auto"/>
        <w:ind w:left="0" w:firstLine="709"/>
        <w:contextualSpacing/>
        <w:rPr>
          <w:sz w:val="28"/>
          <w:szCs w:val="28"/>
        </w:rPr>
      </w:pPr>
      <w:r w:rsidRPr="00AB0640">
        <w:rPr>
          <w:sz w:val="28"/>
          <w:szCs w:val="28"/>
        </w:rPr>
        <w:t>регрессионные модели;</w:t>
      </w:r>
    </w:p>
    <w:p w14:paraId="07993F9D" w14:textId="77777777" w:rsidR="00A81E5F" w:rsidRPr="00AB0640" w:rsidRDefault="00D70257">
      <w:pPr>
        <w:pStyle w:val="aff3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spacing w:after="160" w:line="276" w:lineRule="auto"/>
        <w:ind w:left="0" w:firstLine="709"/>
        <w:contextualSpacing/>
        <w:rPr>
          <w:sz w:val="28"/>
          <w:szCs w:val="28"/>
        </w:rPr>
      </w:pPr>
      <w:r w:rsidRPr="00AB0640">
        <w:rPr>
          <w:sz w:val="28"/>
          <w:szCs w:val="28"/>
        </w:rPr>
        <w:t xml:space="preserve">совокупность различных </w:t>
      </w:r>
      <w:proofErr w:type="spellStart"/>
      <w:r w:rsidRPr="00AB0640">
        <w:rPr>
          <w:sz w:val="28"/>
          <w:szCs w:val="28"/>
        </w:rPr>
        <w:t>нейросетевых</w:t>
      </w:r>
      <w:proofErr w:type="spellEnd"/>
      <w:r w:rsidRPr="00AB0640">
        <w:rPr>
          <w:sz w:val="28"/>
          <w:szCs w:val="28"/>
        </w:rPr>
        <w:t xml:space="preserve"> моделей;</w:t>
      </w:r>
    </w:p>
    <w:p w14:paraId="1D2A2ED2" w14:textId="77777777" w:rsidR="00A81E5F" w:rsidRPr="00AB0640" w:rsidRDefault="00D70257">
      <w:pPr>
        <w:pStyle w:val="aff3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spacing w:after="160" w:line="276" w:lineRule="auto"/>
        <w:ind w:left="0" w:firstLine="709"/>
        <w:contextualSpacing/>
        <w:rPr>
          <w:sz w:val="28"/>
          <w:szCs w:val="28"/>
        </w:rPr>
      </w:pPr>
      <w:r w:rsidRPr="00AB0640">
        <w:rPr>
          <w:sz w:val="28"/>
          <w:szCs w:val="28"/>
        </w:rPr>
        <w:t>методы классификации;</w:t>
      </w:r>
    </w:p>
    <w:p w14:paraId="7652FE62" w14:textId="77777777" w:rsidR="00A81E5F" w:rsidRPr="00AB0640" w:rsidRDefault="00D70257">
      <w:pPr>
        <w:pStyle w:val="aff3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spacing w:after="160" w:line="276" w:lineRule="auto"/>
        <w:ind w:left="0" w:firstLine="709"/>
        <w:contextualSpacing/>
        <w:rPr>
          <w:sz w:val="28"/>
          <w:szCs w:val="28"/>
        </w:rPr>
      </w:pPr>
      <w:r w:rsidRPr="00AB0640">
        <w:rPr>
          <w:sz w:val="28"/>
          <w:szCs w:val="28"/>
        </w:rPr>
        <w:t xml:space="preserve">градиентный </w:t>
      </w:r>
      <w:proofErr w:type="spellStart"/>
      <w:r w:rsidRPr="00AB0640">
        <w:rPr>
          <w:sz w:val="28"/>
          <w:szCs w:val="28"/>
        </w:rPr>
        <w:t>бустинг</w:t>
      </w:r>
      <w:proofErr w:type="spellEnd"/>
      <w:r w:rsidRPr="00AB0640">
        <w:rPr>
          <w:sz w:val="28"/>
          <w:szCs w:val="28"/>
        </w:rPr>
        <w:t>;</w:t>
      </w:r>
    </w:p>
    <w:p w14:paraId="68F5FC78" w14:textId="2F16C24E" w:rsidR="00A81E5F" w:rsidRDefault="00D70257">
      <w:pPr>
        <w:pStyle w:val="aff3"/>
        <w:widowControl/>
        <w:numPr>
          <w:ilvl w:val="0"/>
          <w:numId w:val="10"/>
        </w:numPr>
        <w:tabs>
          <w:tab w:val="left" w:pos="1134"/>
        </w:tabs>
        <w:autoSpaceDE/>
        <w:autoSpaceDN/>
        <w:adjustRightInd/>
        <w:spacing w:after="160" w:line="276" w:lineRule="auto"/>
        <w:ind w:left="0" w:firstLine="709"/>
        <w:contextualSpacing/>
        <w:rPr>
          <w:sz w:val="28"/>
          <w:szCs w:val="28"/>
        </w:rPr>
      </w:pPr>
      <w:r w:rsidRPr="00AB0640">
        <w:rPr>
          <w:sz w:val="28"/>
          <w:szCs w:val="28"/>
        </w:rPr>
        <w:t>обучение с подкреплением.</w:t>
      </w:r>
    </w:p>
    <w:p w14:paraId="1728E994" w14:textId="77777777" w:rsidR="00BC32B6" w:rsidRPr="00AB0640" w:rsidRDefault="00BC32B6" w:rsidP="00BC32B6">
      <w:pPr>
        <w:pStyle w:val="aff3"/>
        <w:widowControl/>
        <w:tabs>
          <w:tab w:val="left" w:pos="1134"/>
        </w:tabs>
        <w:autoSpaceDE/>
        <w:autoSpaceDN/>
        <w:adjustRightInd/>
        <w:spacing w:after="160" w:line="276" w:lineRule="auto"/>
        <w:ind w:left="709"/>
        <w:contextualSpacing/>
        <w:rPr>
          <w:sz w:val="28"/>
          <w:szCs w:val="28"/>
        </w:rPr>
      </w:pPr>
    </w:p>
    <w:p w14:paraId="3FE38600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Какой метод верификации исходных данных не применяется для верификации данных о стоимости активов:</w:t>
      </w:r>
    </w:p>
    <w:p w14:paraId="169871E3" w14:textId="77777777" w:rsidR="00A81E5F" w:rsidRPr="00AB0640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семантические анализаторы;</w:t>
      </w:r>
    </w:p>
    <w:p w14:paraId="7155DAAB" w14:textId="77777777" w:rsidR="00A81E5F" w:rsidRPr="00AB0640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матрицы граничных значений;</w:t>
      </w:r>
    </w:p>
    <w:p w14:paraId="05B2BDB9" w14:textId="77777777" w:rsidR="00A81E5F" w:rsidRPr="00AB0640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конверторы отраслевых классификаторов;</w:t>
      </w:r>
    </w:p>
    <w:p w14:paraId="35250F64" w14:textId="77777777" w:rsidR="00A81E5F" w:rsidRPr="00AB0640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наборы решающих правил;</w:t>
      </w:r>
    </w:p>
    <w:p w14:paraId="69CC371B" w14:textId="77777777" w:rsidR="00A81E5F" w:rsidRPr="00AB0640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проверка данных с использованием </w:t>
      </w:r>
      <w:proofErr w:type="spellStart"/>
      <w:r w:rsidRPr="00AB0640">
        <w:rPr>
          <w:sz w:val="28"/>
          <w:szCs w:val="28"/>
        </w:rPr>
        <w:t>колл</w:t>
      </w:r>
      <w:proofErr w:type="spellEnd"/>
      <w:r w:rsidRPr="00AB0640">
        <w:rPr>
          <w:sz w:val="28"/>
          <w:szCs w:val="28"/>
        </w:rPr>
        <w:t>-центра;</w:t>
      </w:r>
    </w:p>
    <w:p w14:paraId="5A6B0776" w14:textId="250D775F" w:rsidR="00A81E5F" w:rsidRDefault="00D70257">
      <w:pPr>
        <w:pStyle w:val="aff3"/>
        <w:widowControl/>
        <w:numPr>
          <w:ilvl w:val="0"/>
          <w:numId w:val="1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тестовые и </w:t>
      </w:r>
      <w:proofErr w:type="spellStart"/>
      <w:r w:rsidRPr="00AB0640">
        <w:rPr>
          <w:sz w:val="28"/>
          <w:szCs w:val="28"/>
        </w:rPr>
        <w:t>валидационные</w:t>
      </w:r>
      <w:proofErr w:type="spellEnd"/>
      <w:r w:rsidRPr="00AB0640">
        <w:rPr>
          <w:sz w:val="28"/>
          <w:szCs w:val="28"/>
        </w:rPr>
        <w:t xml:space="preserve"> выборки.</w:t>
      </w:r>
    </w:p>
    <w:p w14:paraId="10A94DE8" w14:textId="62D3C4EF" w:rsidR="00BC32B6" w:rsidRDefault="00BC32B6" w:rsidP="00BC32B6">
      <w:pPr>
        <w:widowControl/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14:paraId="7136E0AF" w14:textId="7BF0AEA9" w:rsidR="00BC32B6" w:rsidRDefault="00BC32B6" w:rsidP="00BC32B6">
      <w:pPr>
        <w:widowControl/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14:paraId="5B698972" w14:textId="77777777" w:rsidR="00BC32B6" w:rsidRPr="00BC32B6" w:rsidRDefault="00BC32B6" w:rsidP="00BC32B6">
      <w:pPr>
        <w:widowControl/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14:paraId="570A0EFC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lastRenderedPageBreak/>
        <w:t>Какие нейронные сети лучше подходят для задач поиска аналога исследуемого объекта?</w:t>
      </w:r>
    </w:p>
    <w:p w14:paraId="37EDC093" w14:textId="77777777" w:rsidR="00A81E5F" w:rsidRPr="00AB0640" w:rsidRDefault="00D70257">
      <w:pPr>
        <w:pStyle w:val="aff3"/>
        <w:widowControl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сети </w:t>
      </w:r>
      <w:proofErr w:type="spellStart"/>
      <w:r w:rsidRPr="00AB0640">
        <w:rPr>
          <w:sz w:val="28"/>
          <w:szCs w:val="28"/>
        </w:rPr>
        <w:t>Кохонена</w:t>
      </w:r>
      <w:proofErr w:type="spellEnd"/>
      <w:r w:rsidRPr="00AB0640">
        <w:rPr>
          <w:sz w:val="28"/>
          <w:szCs w:val="28"/>
        </w:rPr>
        <w:t>;</w:t>
      </w:r>
    </w:p>
    <w:p w14:paraId="370197E0" w14:textId="77777777" w:rsidR="00A81E5F" w:rsidRPr="00AB0640" w:rsidRDefault="00D70257">
      <w:pPr>
        <w:pStyle w:val="aff3"/>
        <w:widowControl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сети встречного распространения;</w:t>
      </w:r>
    </w:p>
    <w:p w14:paraId="532C495C" w14:textId="77777777" w:rsidR="00A81E5F" w:rsidRPr="00AB0640" w:rsidRDefault="00D70257">
      <w:pPr>
        <w:pStyle w:val="aff3"/>
        <w:widowControl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сети на радиальных базисных функциях;</w:t>
      </w:r>
    </w:p>
    <w:p w14:paraId="65073838" w14:textId="77777777" w:rsidR="00A81E5F" w:rsidRPr="00AB0640" w:rsidRDefault="00D70257">
      <w:pPr>
        <w:pStyle w:val="aff3"/>
        <w:widowControl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любые MLP </w:t>
      </w:r>
      <w:proofErr w:type="spellStart"/>
      <w:r w:rsidRPr="00AB0640">
        <w:rPr>
          <w:sz w:val="28"/>
          <w:szCs w:val="28"/>
        </w:rPr>
        <w:t>нейросети</w:t>
      </w:r>
      <w:proofErr w:type="spellEnd"/>
      <w:r w:rsidRPr="00AB0640">
        <w:rPr>
          <w:sz w:val="28"/>
          <w:szCs w:val="28"/>
        </w:rPr>
        <w:t>;</w:t>
      </w:r>
    </w:p>
    <w:p w14:paraId="6104A877" w14:textId="03A3569D" w:rsidR="00A81E5F" w:rsidRDefault="00D70257">
      <w:pPr>
        <w:pStyle w:val="aff3"/>
        <w:widowControl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все перечисленное.</w:t>
      </w:r>
    </w:p>
    <w:p w14:paraId="2C3E7BA9" w14:textId="77777777" w:rsidR="00BC32B6" w:rsidRPr="00AB0640" w:rsidRDefault="00BC32B6" w:rsidP="00BC32B6">
      <w:pPr>
        <w:pStyle w:val="aff3"/>
        <w:widowControl/>
        <w:tabs>
          <w:tab w:val="left" w:pos="1134"/>
        </w:tabs>
        <w:spacing w:line="276" w:lineRule="auto"/>
        <w:ind w:left="709"/>
        <w:contextualSpacing/>
        <w:jc w:val="both"/>
        <w:rPr>
          <w:sz w:val="28"/>
          <w:szCs w:val="28"/>
        </w:rPr>
      </w:pPr>
    </w:p>
    <w:p w14:paraId="0ABFBB32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b/>
          <w:color w:val="000000"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 xml:space="preserve">Какая проблема решается путем логарифмического </w:t>
      </w:r>
      <w:proofErr w:type="spellStart"/>
      <w:r w:rsidRPr="00BC32B6">
        <w:rPr>
          <w:b/>
          <w:color w:val="000000"/>
          <w:sz w:val="28"/>
          <w:szCs w:val="28"/>
        </w:rPr>
        <w:t>шкалирования</w:t>
      </w:r>
      <w:proofErr w:type="spellEnd"/>
      <w:r w:rsidRPr="00BC32B6">
        <w:rPr>
          <w:b/>
          <w:color w:val="000000"/>
          <w:sz w:val="28"/>
          <w:szCs w:val="28"/>
        </w:rPr>
        <w:t xml:space="preserve"> исходных данных?</w:t>
      </w:r>
    </w:p>
    <w:p w14:paraId="787D1818" w14:textId="77777777" w:rsidR="00A81E5F" w:rsidRPr="00AB0640" w:rsidRDefault="00D70257">
      <w:pPr>
        <w:pStyle w:val="aff3"/>
        <w:widowControl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AB0640">
        <w:rPr>
          <w:sz w:val="28"/>
          <w:szCs w:val="28"/>
        </w:rPr>
        <w:t>мультиколлинеарности</w:t>
      </w:r>
      <w:proofErr w:type="spellEnd"/>
      <w:r w:rsidRPr="00AB0640">
        <w:rPr>
          <w:sz w:val="28"/>
          <w:szCs w:val="28"/>
        </w:rPr>
        <w:t>;</w:t>
      </w:r>
    </w:p>
    <w:p w14:paraId="721253FE" w14:textId="77777777" w:rsidR="00A81E5F" w:rsidRPr="00AB0640" w:rsidRDefault="00D70257">
      <w:pPr>
        <w:pStyle w:val="aff3"/>
        <w:widowControl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робастности;</w:t>
      </w:r>
    </w:p>
    <w:p w14:paraId="442D1A1B" w14:textId="77777777" w:rsidR="00A81E5F" w:rsidRPr="00AB0640" w:rsidRDefault="00D70257">
      <w:pPr>
        <w:pStyle w:val="aff3"/>
        <w:widowControl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AB0640">
        <w:rPr>
          <w:sz w:val="28"/>
          <w:szCs w:val="28"/>
        </w:rPr>
        <w:t>гетерескедастичности</w:t>
      </w:r>
      <w:proofErr w:type="spellEnd"/>
      <w:r w:rsidRPr="00AB0640">
        <w:rPr>
          <w:sz w:val="28"/>
          <w:szCs w:val="28"/>
        </w:rPr>
        <w:t>;</w:t>
      </w:r>
    </w:p>
    <w:p w14:paraId="114F47C4" w14:textId="6A90BB62" w:rsidR="00A81E5F" w:rsidRDefault="00D70257">
      <w:pPr>
        <w:pStyle w:val="aff3"/>
        <w:widowControl/>
        <w:numPr>
          <w:ilvl w:val="0"/>
          <w:numId w:val="13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гомоскедастичности.</w:t>
      </w:r>
    </w:p>
    <w:p w14:paraId="4D71A0C0" w14:textId="77777777" w:rsidR="00BC32B6" w:rsidRPr="00AB0640" w:rsidRDefault="00BC32B6" w:rsidP="00BC32B6">
      <w:pPr>
        <w:pStyle w:val="aff3"/>
        <w:widowControl/>
        <w:tabs>
          <w:tab w:val="left" w:pos="1134"/>
        </w:tabs>
        <w:spacing w:line="276" w:lineRule="auto"/>
        <w:ind w:left="709"/>
        <w:contextualSpacing/>
        <w:jc w:val="both"/>
        <w:rPr>
          <w:sz w:val="28"/>
          <w:szCs w:val="28"/>
        </w:rPr>
      </w:pPr>
    </w:p>
    <w:p w14:paraId="2980E865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rStyle w:val="eop"/>
          <w:b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Какие требования к факторам предъявляют классические статистические модели:</w:t>
      </w:r>
    </w:p>
    <w:p w14:paraId="51603B63" w14:textId="77777777" w:rsidR="00A81E5F" w:rsidRPr="00AB0640" w:rsidRDefault="00D70257">
      <w:pPr>
        <w:pStyle w:val="aff3"/>
        <w:widowControl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значимость;</w:t>
      </w:r>
    </w:p>
    <w:p w14:paraId="73D336DA" w14:textId="77777777" w:rsidR="00A81E5F" w:rsidRPr="00AB0640" w:rsidRDefault="00D70257">
      <w:pPr>
        <w:pStyle w:val="aff3"/>
        <w:widowControl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независимость;</w:t>
      </w:r>
    </w:p>
    <w:p w14:paraId="08EC4CFF" w14:textId="77777777" w:rsidR="00A81E5F" w:rsidRPr="00AB0640" w:rsidRDefault="00D70257">
      <w:pPr>
        <w:pStyle w:val="aff3"/>
        <w:widowControl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внятная экономическая интерпретация;</w:t>
      </w:r>
    </w:p>
    <w:p w14:paraId="6C529997" w14:textId="3E670437" w:rsidR="00A81E5F" w:rsidRDefault="00D70257">
      <w:pPr>
        <w:pStyle w:val="aff3"/>
        <w:widowControl/>
        <w:numPr>
          <w:ilvl w:val="0"/>
          <w:numId w:val="1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все вышеперечисленное.</w:t>
      </w:r>
    </w:p>
    <w:p w14:paraId="11198634" w14:textId="77777777" w:rsidR="00BC32B6" w:rsidRPr="00AB0640" w:rsidRDefault="00BC32B6" w:rsidP="00BC32B6">
      <w:pPr>
        <w:pStyle w:val="aff3"/>
        <w:widowControl/>
        <w:tabs>
          <w:tab w:val="left" w:pos="1134"/>
        </w:tabs>
        <w:spacing w:line="276" w:lineRule="auto"/>
        <w:ind w:left="709"/>
        <w:contextualSpacing/>
        <w:jc w:val="both"/>
        <w:rPr>
          <w:sz w:val="28"/>
          <w:szCs w:val="28"/>
        </w:rPr>
      </w:pPr>
    </w:p>
    <w:p w14:paraId="37DB3695" w14:textId="77777777" w:rsidR="00A81E5F" w:rsidRPr="00BC32B6" w:rsidRDefault="00D70257">
      <w:pPr>
        <w:pStyle w:val="aff3"/>
        <w:widowControl/>
        <w:numPr>
          <w:ilvl w:val="0"/>
          <w:numId w:val="7"/>
        </w:numPr>
        <w:tabs>
          <w:tab w:val="left" w:pos="1134"/>
        </w:tabs>
        <w:autoSpaceDE/>
        <w:autoSpaceDN/>
        <w:adjustRightInd/>
        <w:spacing w:line="276" w:lineRule="auto"/>
        <w:ind w:left="0" w:firstLine="709"/>
        <w:contextualSpacing/>
        <w:rPr>
          <w:rStyle w:val="eop"/>
          <w:b/>
          <w:sz w:val="28"/>
          <w:szCs w:val="28"/>
        </w:rPr>
      </w:pPr>
      <w:r w:rsidRPr="00BC32B6">
        <w:rPr>
          <w:b/>
          <w:color w:val="000000"/>
          <w:sz w:val="28"/>
          <w:szCs w:val="28"/>
        </w:rPr>
        <w:t>При возникновении новых, не описанных ранее ситуаций, какая технология машинного обучения реагирует на них, получая данные из внешней среды?</w:t>
      </w:r>
    </w:p>
    <w:p w14:paraId="6FC9CE5D" w14:textId="77777777" w:rsidR="00A81E5F" w:rsidRPr="00AB0640" w:rsidRDefault="00D70257">
      <w:pPr>
        <w:pStyle w:val="aff3"/>
        <w:widowControl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обучение с подкреплением;</w:t>
      </w:r>
    </w:p>
    <w:p w14:paraId="2BFEB6A1" w14:textId="77777777" w:rsidR="00A81E5F" w:rsidRPr="00AB0640" w:rsidRDefault="00D70257">
      <w:pPr>
        <w:pStyle w:val="aff3"/>
        <w:widowControl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обучение с противником;</w:t>
      </w:r>
    </w:p>
    <w:p w14:paraId="65B1073E" w14:textId="77777777" w:rsidR="00A81E5F" w:rsidRPr="00AB0640" w:rsidRDefault="00D70257">
      <w:pPr>
        <w:pStyle w:val="aff3"/>
        <w:widowControl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вероятностное прогнозирование;</w:t>
      </w:r>
    </w:p>
    <w:p w14:paraId="536FBDAC" w14:textId="77777777" w:rsidR="00A81E5F" w:rsidRPr="00AB0640" w:rsidRDefault="00D70257">
      <w:pPr>
        <w:pStyle w:val="aff3"/>
        <w:widowControl/>
        <w:numPr>
          <w:ilvl w:val="0"/>
          <w:numId w:val="1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распознавание образов.</w:t>
      </w:r>
    </w:p>
    <w:p w14:paraId="00CC5BC3" w14:textId="77777777" w:rsidR="00A81E5F" w:rsidRPr="00AB0640" w:rsidRDefault="00A81E5F">
      <w:pPr>
        <w:widowControl/>
        <w:autoSpaceDE/>
        <w:autoSpaceDN/>
        <w:adjustRightInd/>
        <w:spacing w:line="360" w:lineRule="auto"/>
        <w:ind w:firstLine="709"/>
        <w:jc w:val="center"/>
        <w:rPr>
          <w:b/>
          <w:i/>
          <w:color w:val="FF0000"/>
          <w:sz w:val="28"/>
          <w:szCs w:val="28"/>
        </w:rPr>
      </w:pPr>
    </w:p>
    <w:p w14:paraId="13F32726" w14:textId="5E977B4C" w:rsidR="00A81E5F" w:rsidRDefault="00D70257" w:rsidP="008F077D">
      <w:pPr>
        <w:spacing w:line="360" w:lineRule="auto"/>
        <w:ind w:firstLine="709"/>
        <w:jc w:val="both"/>
        <w:rPr>
          <w:rFonts w:eastAsia="Calibri"/>
          <w:i/>
          <w:sz w:val="28"/>
        </w:rPr>
      </w:pPr>
      <w:r w:rsidRPr="00AB0640">
        <w:rPr>
          <w:rFonts w:eastAsia="Calibri"/>
          <w:i/>
          <w:sz w:val="28"/>
        </w:rPr>
        <w:t>Критерии бальной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</w:t>
      </w:r>
      <w:r w:rsidR="00393772">
        <w:rPr>
          <w:rFonts w:eastAsia="Calibri"/>
          <w:i/>
          <w:sz w:val="28"/>
        </w:rPr>
        <w:t xml:space="preserve"> Факультета информационных технологий и анализа больших данных</w:t>
      </w:r>
      <w:r w:rsidRPr="00AB0640">
        <w:rPr>
          <w:rFonts w:eastAsia="Calibri"/>
          <w:i/>
          <w:sz w:val="28"/>
        </w:rPr>
        <w:t xml:space="preserve">. </w:t>
      </w:r>
    </w:p>
    <w:p w14:paraId="184150D3" w14:textId="2FF34F82" w:rsidR="00BC32B6" w:rsidRDefault="00BC32B6" w:rsidP="008F077D">
      <w:pPr>
        <w:spacing w:line="360" w:lineRule="auto"/>
        <w:ind w:firstLine="709"/>
        <w:jc w:val="both"/>
        <w:rPr>
          <w:rFonts w:eastAsia="Calibri"/>
          <w:i/>
          <w:sz w:val="28"/>
        </w:rPr>
      </w:pPr>
    </w:p>
    <w:p w14:paraId="243DF689" w14:textId="77777777" w:rsidR="00BC32B6" w:rsidRPr="008F077D" w:rsidRDefault="00BC32B6" w:rsidP="008F077D">
      <w:pPr>
        <w:spacing w:line="360" w:lineRule="auto"/>
        <w:ind w:firstLine="709"/>
        <w:jc w:val="both"/>
        <w:rPr>
          <w:rFonts w:eastAsia="Calibri"/>
          <w:b/>
          <w:bCs/>
          <w:i/>
          <w:sz w:val="28"/>
        </w:rPr>
      </w:pPr>
    </w:p>
    <w:p w14:paraId="72319F90" w14:textId="4E6AB181" w:rsidR="00A81E5F" w:rsidRPr="00AB0640" w:rsidRDefault="00D70257">
      <w:pPr>
        <w:pStyle w:val="1"/>
        <w:spacing w:line="360" w:lineRule="auto"/>
        <w:jc w:val="both"/>
      </w:pPr>
      <w:bookmarkStart w:id="37" w:name="_Toc118148840"/>
      <w:bookmarkStart w:id="38" w:name="_Toc118148607"/>
      <w:bookmarkStart w:id="39" w:name="_Toc73917221"/>
      <w:r w:rsidRPr="00AB0640">
        <w:lastRenderedPageBreak/>
        <w:t>7. Фонд оценочных средств для проведения промежуточной аттестации обучающихся по дисциплине</w:t>
      </w:r>
      <w:bookmarkEnd w:id="37"/>
      <w:bookmarkEnd w:id="38"/>
      <w:bookmarkEnd w:id="39"/>
    </w:p>
    <w:p w14:paraId="74C35171" w14:textId="77777777" w:rsidR="00A81E5F" w:rsidRPr="008F077D" w:rsidRDefault="00D70257">
      <w:pPr>
        <w:widowControl/>
        <w:autoSpaceDE/>
        <w:autoSpaceDN/>
        <w:adjustRightInd/>
        <w:spacing w:line="360" w:lineRule="auto"/>
        <w:ind w:firstLine="709"/>
        <w:jc w:val="both"/>
        <w:rPr>
          <w:b/>
          <w:sz w:val="28"/>
          <w:szCs w:val="28"/>
        </w:rPr>
      </w:pPr>
      <w:r w:rsidRPr="00AB0640">
        <w:rPr>
          <w:sz w:val="28"/>
          <w:szCs w:val="28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</w:t>
      </w:r>
      <w:r w:rsidRPr="008F077D">
        <w:rPr>
          <w:b/>
          <w:sz w:val="28"/>
          <w:szCs w:val="28"/>
        </w:rPr>
        <w:t xml:space="preserve">2. </w:t>
      </w:r>
      <w:r w:rsidRPr="008F077D">
        <w:rPr>
          <w:b/>
          <w:sz w:val="28"/>
          <w:szCs w:val="28"/>
          <w:lang w:eastAsia="en-US"/>
        </w:rPr>
        <w:t>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  <w:r w:rsidRPr="008F077D">
        <w:rPr>
          <w:b/>
          <w:sz w:val="28"/>
          <w:szCs w:val="28"/>
        </w:rPr>
        <w:t xml:space="preserve"> </w:t>
      </w:r>
    </w:p>
    <w:p w14:paraId="3CA2B706" w14:textId="77777777" w:rsidR="008F077D" w:rsidRDefault="008F077D" w:rsidP="00BC32B6">
      <w:pPr>
        <w:spacing w:line="360" w:lineRule="auto"/>
        <w:ind w:right="-286"/>
        <w:rPr>
          <w:b/>
          <w:sz w:val="28"/>
          <w:szCs w:val="28"/>
        </w:rPr>
      </w:pPr>
    </w:p>
    <w:p w14:paraId="04185F41" w14:textId="3187AA72" w:rsidR="00A81E5F" w:rsidRPr="00AB0640" w:rsidRDefault="00D70257">
      <w:pPr>
        <w:spacing w:line="360" w:lineRule="auto"/>
        <w:ind w:right="-286"/>
        <w:jc w:val="center"/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14:paraId="5D7D2A93" w14:textId="77777777" w:rsidR="008F077D" w:rsidRDefault="008F077D" w:rsidP="008F077D">
      <w:pPr>
        <w:rPr>
          <w:i/>
          <w:iCs/>
          <w:color w:val="000000"/>
          <w:sz w:val="28"/>
          <w:szCs w:val="28"/>
        </w:rPr>
      </w:pPr>
    </w:p>
    <w:p w14:paraId="7A7FC2DE" w14:textId="4FCCA24A" w:rsidR="00E67F43" w:rsidRDefault="00E67F43" w:rsidP="00BC32B6">
      <w:pPr>
        <w:jc w:val="center"/>
        <w:rPr>
          <w:i/>
          <w:iCs/>
          <w:color w:val="000000"/>
          <w:sz w:val="28"/>
          <w:szCs w:val="28"/>
        </w:rPr>
      </w:pPr>
      <w:r w:rsidRPr="00AB0640">
        <w:rPr>
          <w:i/>
          <w:iCs/>
          <w:color w:val="000000"/>
          <w:sz w:val="28"/>
          <w:szCs w:val="28"/>
        </w:rPr>
        <w:t xml:space="preserve">ОП </w:t>
      </w:r>
      <w:r w:rsidR="00AB0640" w:rsidRPr="00AB0640">
        <w:rPr>
          <w:i/>
          <w:iCs/>
          <w:color w:val="000000"/>
          <w:sz w:val="28"/>
          <w:szCs w:val="28"/>
        </w:rPr>
        <w:t>«</w:t>
      </w:r>
      <w:r w:rsidR="008F077D">
        <w:rPr>
          <w:i/>
          <w:iCs/>
          <w:color w:val="000000"/>
          <w:sz w:val="28"/>
          <w:szCs w:val="28"/>
        </w:rPr>
        <w:t>Прикладная информатика</w:t>
      </w:r>
      <w:r w:rsidR="00AB0640" w:rsidRPr="00AB0640">
        <w:rPr>
          <w:i/>
          <w:iCs/>
          <w:color w:val="000000"/>
          <w:sz w:val="28"/>
          <w:szCs w:val="28"/>
        </w:rPr>
        <w:t>»</w:t>
      </w:r>
    </w:p>
    <w:p w14:paraId="787ACB2B" w14:textId="77777777" w:rsidR="00BC32B6" w:rsidRPr="00BC32B6" w:rsidRDefault="00BC32B6" w:rsidP="00BC32B6">
      <w:pPr>
        <w:jc w:val="center"/>
        <w:rPr>
          <w:i/>
          <w:iCs/>
          <w:color w:val="000000"/>
          <w:sz w:val="28"/>
          <w:szCs w:val="28"/>
        </w:rPr>
      </w:pPr>
    </w:p>
    <w:tbl>
      <w:tblPr>
        <w:tblStyle w:val="aff1"/>
        <w:tblW w:w="1023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72"/>
        <w:gridCol w:w="2297"/>
        <w:gridCol w:w="3005"/>
        <w:gridCol w:w="3062"/>
      </w:tblGrid>
      <w:tr w:rsidR="00E67F43" w:rsidRPr="00AB0640" w14:paraId="1A603624" w14:textId="77777777" w:rsidTr="008F077D">
        <w:tc>
          <w:tcPr>
            <w:tcW w:w="1872" w:type="dxa"/>
          </w:tcPr>
          <w:p w14:paraId="1263BDBB" w14:textId="77777777" w:rsidR="00E67F43" w:rsidRPr="008F077D" w:rsidRDefault="00E67F43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297" w:type="dxa"/>
          </w:tcPr>
          <w:p w14:paraId="177264CF" w14:textId="77777777" w:rsidR="00E67F43" w:rsidRPr="008F077D" w:rsidRDefault="00E67F43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3005" w:type="dxa"/>
          </w:tcPr>
          <w:p w14:paraId="1A9223AE" w14:textId="77777777" w:rsidR="00E67F43" w:rsidRPr="008F077D" w:rsidRDefault="00E67F43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062" w:type="dxa"/>
          </w:tcPr>
          <w:p w14:paraId="736F92D0" w14:textId="77777777" w:rsidR="00E67F43" w:rsidRPr="008F077D" w:rsidRDefault="00E67F43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C3314A" w:rsidRPr="00AB0640" w14:paraId="32D19BF3" w14:textId="77777777" w:rsidTr="008F077D">
        <w:trPr>
          <w:trHeight w:val="1505"/>
        </w:trPr>
        <w:tc>
          <w:tcPr>
            <w:tcW w:w="1872" w:type="dxa"/>
            <w:vMerge w:val="restart"/>
          </w:tcPr>
          <w:p w14:paraId="7FAE01AC" w14:textId="1F3B17CF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ПКП-1. Способность организовывать процесс разработки программного обеспечения в сфере экономики и финансов</w:t>
            </w:r>
          </w:p>
        </w:tc>
        <w:tc>
          <w:tcPr>
            <w:tcW w:w="2297" w:type="dxa"/>
          </w:tcPr>
          <w:p w14:paraId="400A5FF3" w14:textId="77777777" w:rsidR="00C3314A" w:rsidRPr="00BC32B6" w:rsidRDefault="00C3314A" w:rsidP="00C3314A">
            <w:pPr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1.Разрабатывает техническую документацию для программных компонентов и информационных систем.</w:t>
            </w:r>
          </w:p>
          <w:p w14:paraId="51831959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DAAF" w14:textId="77777777" w:rsidR="00C3314A" w:rsidRPr="00BC32B6" w:rsidRDefault="00C3314A" w:rsidP="00C3314A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 xml:space="preserve">Знать: </w:t>
            </w:r>
            <w:r w:rsidRPr="00BC32B6">
              <w:rPr>
                <w:sz w:val="24"/>
                <w:szCs w:val="24"/>
              </w:rPr>
              <w:t>основные стандарты разработки технической документации моделей машинного обучения</w:t>
            </w:r>
          </w:p>
          <w:p w14:paraId="5191593D" w14:textId="77777777" w:rsidR="00BC32B6" w:rsidRDefault="00BC32B6" w:rsidP="00C3314A">
            <w:pPr>
              <w:rPr>
                <w:b/>
                <w:bCs/>
                <w:sz w:val="24"/>
                <w:szCs w:val="24"/>
              </w:rPr>
            </w:pPr>
          </w:p>
          <w:p w14:paraId="2D703A88" w14:textId="47CE54A0" w:rsidR="00C3314A" w:rsidRPr="00BC32B6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>Уметь:</w:t>
            </w:r>
            <w:r w:rsidRPr="00BC32B6">
              <w:rPr>
                <w:sz w:val="24"/>
                <w:szCs w:val="24"/>
              </w:rPr>
              <w:t xml:space="preserve"> разрабатывать техническую документацию моделей машинного обучения</w:t>
            </w:r>
          </w:p>
        </w:tc>
        <w:tc>
          <w:tcPr>
            <w:tcW w:w="3062" w:type="dxa"/>
          </w:tcPr>
          <w:p w14:paraId="76106F15" w14:textId="77777777" w:rsidR="00C3314A" w:rsidRPr="00BC32B6" w:rsidRDefault="00C3314A" w:rsidP="00C3314A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Перечислите основные стандарты разработки технической документации моделей машинного обучения</w:t>
            </w:r>
          </w:p>
          <w:p w14:paraId="0AD0A0D4" w14:textId="6F827F6C" w:rsidR="00C3314A" w:rsidRPr="00BC32B6" w:rsidRDefault="00C3314A" w:rsidP="00C3314A">
            <w:pPr>
              <w:spacing w:after="120"/>
              <w:rPr>
                <w:sz w:val="24"/>
                <w:szCs w:val="24"/>
              </w:rPr>
            </w:pPr>
          </w:p>
          <w:p w14:paraId="45824D05" w14:textId="6874CABD" w:rsidR="00C3314A" w:rsidRPr="00BC32B6" w:rsidRDefault="00C3314A" w:rsidP="00C3314A">
            <w:pPr>
              <w:spacing w:after="120"/>
              <w:rPr>
                <w:strike/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Разработайте техническую документацию конкретной модели машинного обучения</w:t>
            </w:r>
          </w:p>
        </w:tc>
      </w:tr>
      <w:tr w:rsidR="00C3314A" w:rsidRPr="00AB0640" w14:paraId="2CFCB2EF" w14:textId="77777777" w:rsidTr="008F077D">
        <w:trPr>
          <w:trHeight w:val="1505"/>
        </w:trPr>
        <w:tc>
          <w:tcPr>
            <w:tcW w:w="1872" w:type="dxa"/>
            <w:vMerge/>
          </w:tcPr>
          <w:p w14:paraId="30DEECF1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2297" w:type="dxa"/>
          </w:tcPr>
          <w:p w14:paraId="690FCDC8" w14:textId="77777777" w:rsidR="00C3314A" w:rsidRPr="00BC32B6" w:rsidRDefault="00C3314A" w:rsidP="00C3314A">
            <w:pPr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2.Работает со стандартами, в том числе адаптирует стандарты для специфических требований разрабатываемого программного обеспечения.</w:t>
            </w:r>
          </w:p>
          <w:p w14:paraId="7334A41A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3347" w14:textId="77777777" w:rsidR="00C3314A" w:rsidRPr="00BC32B6" w:rsidRDefault="00C3314A" w:rsidP="00C3314A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 xml:space="preserve">Знать: </w:t>
            </w:r>
            <w:r w:rsidRPr="00BC32B6">
              <w:rPr>
                <w:sz w:val="24"/>
                <w:szCs w:val="24"/>
              </w:rPr>
              <w:t>основные стандарты разработки моделей машинного обучения</w:t>
            </w:r>
          </w:p>
          <w:p w14:paraId="45886F62" w14:textId="12D12288" w:rsidR="00C3314A" w:rsidRPr="00BC32B6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>Уметь:</w:t>
            </w:r>
            <w:r w:rsidRPr="00BC32B6">
              <w:rPr>
                <w:sz w:val="24"/>
                <w:szCs w:val="24"/>
              </w:rPr>
              <w:t xml:space="preserve"> применять основные стандарты разработки моделей машинного обучения</w:t>
            </w:r>
          </w:p>
        </w:tc>
        <w:tc>
          <w:tcPr>
            <w:tcW w:w="3062" w:type="dxa"/>
          </w:tcPr>
          <w:p w14:paraId="323EF14C" w14:textId="77777777" w:rsidR="00042422" w:rsidRPr="00BC32B6" w:rsidRDefault="00042422" w:rsidP="00042422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Перечислите основные стандарты разработки моделей машинного обучения</w:t>
            </w:r>
          </w:p>
          <w:p w14:paraId="2B2B6F3F" w14:textId="6A5BD949" w:rsidR="00042422" w:rsidRPr="00BC32B6" w:rsidRDefault="00042422" w:rsidP="00042422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Объясните основные аспекты применения стандартов разработки моделей машинного обучения</w:t>
            </w:r>
          </w:p>
          <w:p w14:paraId="1E25D8D9" w14:textId="3C5797F5" w:rsidR="00042422" w:rsidRPr="00BC32B6" w:rsidRDefault="00042422" w:rsidP="00C3314A">
            <w:pPr>
              <w:spacing w:after="120"/>
              <w:rPr>
                <w:strike/>
                <w:sz w:val="24"/>
                <w:szCs w:val="24"/>
              </w:rPr>
            </w:pPr>
          </w:p>
        </w:tc>
      </w:tr>
      <w:tr w:rsidR="00C3314A" w:rsidRPr="00AB0640" w14:paraId="5052F22A" w14:textId="77777777" w:rsidTr="008F077D">
        <w:trPr>
          <w:trHeight w:val="1505"/>
        </w:trPr>
        <w:tc>
          <w:tcPr>
            <w:tcW w:w="1872" w:type="dxa"/>
            <w:vMerge/>
          </w:tcPr>
          <w:p w14:paraId="3A17DB6D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2297" w:type="dxa"/>
          </w:tcPr>
          <w:p w14:paraId="1E567010" w14:textId="77777777" w:rsidR="00C3314A" w:rsidRPr="00BC32B6" w:rsidRDefault="00C3314A" w:rsidP="00C3314A">
            <w:pPr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3.Владеет современными методологиями управления проектами в области разработки программного обеспечения.</w:t>
            </w:r>
          </w:p>
          <w:p w14:paraId="4049BDD6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78EB" w14:textId="77777777" w:rsidR="00C3314A" w:rsidRPr="00BC32B6" w:rsidRDefault="00C3314A" w:rsidP="00C3314A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 xml:space="preserve">Знать: </w:t>
            </w:r>
            <w:r w:rsidRPr="00BC32B6">
              <w:rPr>
                <w:sz w:val="24"/>
                <w:szCs w:val="24"/>
              </w:rPr>
              <w:t>современные методологиями управления проектами в области разработки моделей машинного обучения</w:t>
            </w:r>
          </w:p>
          <w:p w14:paraId="6804A164" w14:textId="6AF9D471" w:rsidR="00C3314A" w:rsidRPr="00BC32B6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BC32B6">
              <w:rPr>
                <w:b/>
                <w:bCs/>
                <w:sz w:val="24"/>
                <w:szCs w:val="24"/>
              </w:rPr>
              <w:t>Уметь:</w:t>
            </w:r>
            <w:r w:rsidRPr="00BC32B6">
              <w:rPr>
                <w:sz w:val="24"/>
                <w:szCs w:val="24"/>
              </w:rPr>
              <w:t xml:space="preserve"> применять современные методологии управления проектами в области разработки моделей машинного обучения</w:t>
            </w:r>
          </w:p>
        </w:tc>
        <w:tc>
          <w:tcPr>
            <w:tcW w:w="3062" w:type="dxa"/>
          </w:tcPr>
          <w:p w14:paraId="66770B35" w14:textId="3CC75F11" w:rsidR="00042422" w:rsidRPr="00BC32B6" w:rsidRDefault="00042422" w:rsidP="00042422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Перечислите основные методологии управления проектами в области разработки моделей машинного обучения</w:t>
            </w:r>
          </w:p>
          <w:p w14:paraId="14B073B0" w14:textId="55817EC3" w:rsidR="00C3314A" w:rsidRPr="00BC32B6" w:rsidRDefault="00042422" w:rsidP="00BC32B6">
            <w:pPr>
              <w:spacing w:after="120"/>
              <w:jc w:val="both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Объясните основные принципы применения современных методологий управления проектами в области разработки моделей</w:t>
            </w:r>
            <w:r w:rsidR="00BC32B6">
              <w:rPr>
                <w:sz w:val="24"/>
                <w:szCs w:val="24"/>
              </w:rPr>
              <w:t xml:space="preserve"> машинного обучения</w:t>
            </w:r>
          </w:p>
        </w:tc>
      </w:tr>
      <w:tr w:rsidR="00C3314A" w:rsidRPr="00AB0640" w14:paraId="0D04A609" w14:textId="77777777" w:rsidTr="008F077D">
        <w:trPr>
          <w:trHeight w:val="1505"/>
        </w:trPr>
        <w:tc>
          <w:tcPr>
            <w:tcW w:w="1872" w:type="dxa"/>
            <w:vMerge/>
          </w:tcPr>
          <w:p w14:paraId="09CD1F83" w14:textId="77777777" w:rsidR="00C3314A" w:rsidRPr="008F077D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2297" w:type="dxa"/>
          </w:tcPr>
          <w:p w14:paraId="1D3E8FFA" w14:textId="7515D9B2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4.Владеет навыками планирования и организации работ на различных этапах жизненного цикла разработки программного обеспечения.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E3AC" w14:textId="77777777" w:rsidR="00C3314A" w:rsidRPr="0084560B" w:rsidRDefault="00C3314A" w:rsidP="00C3314A">
            <w:pPr>
              <w:spacing w:after="120"/>
              <w:jc w:val="both"/>
              <w:rPr>
                <w:sz w:val="24"/>
                <w:szCs w:val="24"/>
              </w:rPr>
            </w:pPr>
            <w:r w:rsidRPr="0084560B">
              <w:rPr>
                <w:b/>
                <w:bCs/>
                <w:sz w:val="24"/>
                <w:szCs w:val="24"/>
              </w:rPr>
              <w:t>Знать:</w:t>
            </w:r>
            <w:r w:rsidRPr="0084560B">
              <w:rPr>
                <w:sz w:val="24"/>
                <w:szCs w:val="24"/>
              </w:rPr>
              <w:t xml:space="preserve"> </w:t>
            </w:r>
            <w:r w:rsidRPr="0084560B">
              <w:rPr>
                <w:sz w:val="24"/>
                <w:szCs w:val="24"/>
                <w:shd w:val="clear" w:color="auto" w:fill="FFFFFF"/>
              </w:rPr>
              <w:t>компьютерную реализацию основных методов и алгоритмов машинного обучения в пакетах прикладных программ</w:t>
            </w:r>
          </w:p>
          <w:p w14:paraId="042623D2" w14:textId="7FC5F142" w:rsidR="00C3314A" w:rsidRPr="008F077D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84560B">
              <w:rPr>
                <w:b/>
                <w:bCs/>
                <w:sz w:val="24"/>
                <w:szCs w:val="24"/>
              </w:rPr>
              <w:t>Уметь:</w:t>
            </w:r>
            <w:r w:rsidRPr="0084560B">
              <w:rPr>
                <w:sz w:val="24"/>
                <w:szCs w:val="24"/>
                <w:shd w:val="clear" w:color="auto" w:fill="FFFFFF"/>
              </w:rPr>
              <w:t xml:space="preserve"> выбирать компьютерную реализацию методов и алгоритмов машинного обучения для решения бизнес-задач</w:t>
            </w:r>
          </w:p>
        </w:tc>
        <w:tc>
          <w:tcPr>
            <w:tcW w:w="3062" w:type="dxa"/>
          </w:tcPr>
          <w:p w14:paraId="650D3EDF" w14:textId="77777777" w:rsidR="00C3314A" w:rsidRDefault="00042422" w:rsidP="00C3314A">
            <w:pPr>
              <w:spacing w:after="120"/>
              <w:rPr>
                <w:sz w:val="24"/>
                <w:szCs w:val="24"/>
                <w:shd w:val="clear" w:color="auto" w:fill="FFFFFF"/>
              </w:rPr>
            </w:pPr>
            <w:r w:rsidRPr="00BC32B6">
              <w:rPr>
                <w:sz w:val="24"/>
                <w:szCs w:val="24"/>
              </w:rPr>
              <w:t>Перечислите основные библиотеки, реализующие</w:t>
            </w:r>
            <w:r>
              <w:rPr>
                <w:strike/>
                <w:sz w:val="24"/>
                <w:szCs w:val="24"/>
              </w:rPr>
              <w:t xml:space="preserve"> </w:t>
            </w:r>
            <w:r w:rsidRPr="0084560B">
              <w:rPr>
                <w:sz w:val="24"/>
                <w:szCs w:val="24"/>
                <w:shd w:val="clear" w:color="auto" w:fill="FFFFFF"/>
              </w:rPr>
              <w:t>метод</w:t>
            </w:r>
            <w:r>
              <w:rPr>
                <w:sz w:val="24"/>
                <w:szCs w:val="24"/>
                <w:shd w:val="clear" w:color="auto" w:fill="FFFFFF"/>
              </w:rPr>
              <w:t>ы</w:t>
            </w:r>
            <w:r w:rsidRPr="0084560B">
              <w:rPr>
                <w:sz w:val="24"/>
                <w:szCs w:val="24"/>
                <w:shd w:val="clear" w:color="auto" w:fill="FFFFFF"/>
              </w:rPr>
              <w:t xml:space="preserve"> и алгоритм</w:t>
            </w:r>
            <w:r>
              <w:rPr>
                <w:sz w:val="24"/>
                <w:szCs w:val="24"/>
                <w:shd w:val="clear" w:color="auto" w:fill="FFFFFF"/>
              </w:rPr>
              <w:t>ы</w:t>
            </w:r>
            <w:r w:rsidRPr="0084560B">
              <w:rPr>
                <w:sz w:val="24"/>
                <w:szCs w:val="24"/>
                <w:shd w:val="clear" w:color="auto" w:fill="FFFFFF"/>
              </w:rPr>
              <w:t xml:space="preserve"> машинного обучения</w:t>
            </w:r>
          </w:p>
          <w:p w14:paraId="2AF98314" w14:textId="77777777" w:rsidR="00BC32B6" w:rsidRDefault="00BC32B6" w:rsidP="00C3314A">
            <w:pPr>
              <w:spacing w:after="120"/>
              <w:rPr>
                <w:sz w:val="24"/>
                <w:szCs w:val="24"/>
                <w:shd w:val="clear" w:color="auto" w:fill="FFFFFF"/>
              </w:rPr>
            </w:pPr>
          </w:p>
          <w:p w14:paraId="4A80DAAE" w14:textId="77777777" w:rsidR="00BC32B6" w:rsidRDefault="00BC32B6" w:rsidP="00C3314A">
            <w:pPr>
              <w:spacing w:after="120"/>
              <w:rPr>
                <w:sz w:val="24"/>
                <w:szCs w:val="24"/>
                <w:shd w:val="clear" w:color="auto" w:fill="FFFFFF"/>
              </w:rPr>
            </w:pPr>
          </w:p>
          <w:p w14:paraId="4638D308" w14:textId="38A91B16" w:rsidR="00042422" w:rsidRPr="008F077D" w:rsidRDefault="00042422" w:rsidP="00C3314A">
            <w:pPr>
              <w:spacing w:after="120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Подберите библиотеку для решения конкретной задачи машинного обучения и обоснуйте свой выбор.</w:t>
            </w:r>
          </w:p>
        </w:tc>
      </w:tr>
      <w:tr w:rsidR="00C3314A" w:rsidRPr="00AB0640" w14:paraId="0CFAF15B" w14:textId="77777777" w:rsidTr="008F077D">
        <w:trPr>
          <w:trHeight w:val="1505"/>
        </w:trPr>
        <w:tc>
          <w:tcPr>
            <w:tcW w:w="1872" w:type="dxa"/>
            <w:vMerge w:val="restart"/>
          </w:tcPr>
          <w:p w14:paraId="663FE431" w14:textId="6A58690D" w:rsidR="00C3314A" w:rsidRPr="008F077D" w:rsidRDefault="00C3314A" w:rsidP="00C3314A">
            <w:pPr>
              <w:rPr>
                <w:strike/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ПКП-4. Способность применять технологии моделирования и анализа процессов в сфере экономики и финансов</w:t>
            </w:r>
          </w:p>
        </w:tc>
        <w:tc>
          <w:tcPr>
            <w:tcW w:w="2297" w:type="dxa"/>
          </w:tcPr>
          <w:p w14:paraId="1E2F0CB1" w14:textId="77777777" w:rsidR="00C3314A" w:rsidRPr="00BC32B6" w:rsidRDefault="00C3314A" w:rsidP="00C3314A">
            <w:pPr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1. Демонстрирует знания в области теории и методологии моделирования и анализа в сфере экономики и финансов.</w:t>
            </w:r>
          </w:p>
          <w:p w14:paraId="3C220F15" w14:textId="77777777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E36D" w14:textId="77777777" w:rsidR="00C3314A" w:rsidRPr="0084560B" w:rsidRDefault="00C3314A" w:rsidP="00C3314A">
            <w:pPr>
              <w:rPr>
                <w:bCs/>
                <w:sz w:val="24"/>
                <w:szCs w:val="24"/>
              </w:rPr>
            </w:pPr>
            <w:r w:rsidRPr="0084560B">
              <w:rPr>
                <w:b/>
                <w:bCs/>
                <w:i/>
                <w:sz w:val="24"/>
                <w:szCs w:val="24"/>
              </w:rPr>
              <w:t>Знать:</w:t>
            </w:r>
            <w:r w:rsidRPr="0084560B">
              <w:rPr>
                <w:bCs/>
                <w:sz w:val="24"/>
                <w:szCs w:val="24"/>
              </w:rPr>
              <w:t xml:space="preserve"> </w:t>
            </w:r>
            <w:r w:rsidRPr="0084560B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01A965F6" w14:textId="1CE08758" w:rsidR="00C3314A" w:rsidRPr="008F077D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84560B">
              <w:rPr>
                <w:b/>
                <w:bCs/>
                <w:i/>
                <w:sz w:val="24"/>
                <w:szCs w:val="24"/>
              </w:rPr>
              <w:t xml:space="preserve">Уметь: </w:t>
            </w:r>
            <w:r w:rsidRPr="0084560B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  <w:tc>
          <w:tcPr>
            <w:tcW w:w="3062" w:type="dxa"/>
          </w:tcPr>
          <w:p w14:paraId="3A445D76" w14:textId="77777777" w:rsidR="00C3314A" w:rsidRDefault="00042422" w:rsidP="00C3314A">
            <w:pPr>
              <w:spacing w:after="120"/>
              <w:rPr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 xml:space="preserve">Сформулируйте </w:t>
            </w:r>
            <w:r w:rsidRPr="0084560B">
              <w:rPr>
                <w:sz w:val="24"/>
                <w:szCs w:val="24"/>
              </w:rPr>
              <w:t>основные принципы постановки задач машинного обучения</w:t>
            </w:r>
            <w:r>
              <w:rPr>
                <w:sz w:val="24"/>
                <w:szCs w:val="24"/>
              </w:rPr>
              <w:t>.</w:t>
            </w:r>
          </w:p>
          <w:p w14:paraId="5AB92CDD" w14:textId="5B43B7A6" w:rsidR="00042422" w:rsidRPr="008F077D" w:rsidRDefault="00042422" w:rsidP="00C3314A">
            <w:pPr>
              <w:spacing w:after="120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Проведите </w:t>
            </w:r>
            <w:r w:rsidRPr="0084560B">
              <w:rPr>
                <w:sz w:val="24"/>
                <w:szCs w:val="24"/>
              </w:rPr>
              <w:t>постановк</w:t>
            </w:r>
            <w:r>
              <w:rPr>
                <w:sz w:val="24"/>
                <w:szCs w:val="24"/>
              </w:rPr>
              <w:t>у конкретной</w:t>
            </w:r>
            <w:r w:rsidRPr="0084560B">
              <w:rPr>
                <w:sz w:val="24"/>
                <w:szCs w:val="24"/>
              </w:rPr>
              <w:t xml:space="preserve"> задач</w:t>
            </w:r>
            <w:r>
              <w:rPr>
                <w:sz w:val="24"/>
                <w:szCs w:val="24"/>
              </w:rPr>
              <w:t>и</w:t>
            </w:r>
            <w:r w:rsidRPr="0084560B">
              <w:rPr>
                <w:sz w:val="24"/>
                <w:szCs w:val="24"/>
              </w:rPr>
              <w:t xml:space="preserve"> машинного обучения</w:t>
            </w:r>
            <w:r>
              <w:rPr>
                <w:sz w:val="24"/>
                <w:szCs w:val="24"/>
              </w:rPr>
              <w:t xml:space="preserve"> с выбором метрик качества.</w:t>
            </w:r>
          </w:p>
        </w:tc>
      </w:tr>
      <w:tr w:rsidR="00C3314A" w:rsidRPr="00AB0640" w14:paraId="1FCB89FE" w14:textId="77777777" w:rsidTr="008F077D">
        <w:trPr>
          <w:trHeight w:val="1505"/>
        </w:trPr>
        <w:tc>
          <w:tcPr>
            <w:tcW w:w="1872" w:type="dxa"/>
            <w:vMerge/>
          </w:tcPr>
          <w:p w14:paraId="7A890B28" w14:textId="77777777" w:rsidR="00C3314A" w:rsidRPr="008F077D" w:rsidRDefault="00C3314A" w:rsidP="00C3314A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2297" w:type="dxa"/>
          </w:tcPr>
          <w:p w14:paraId="767E085F" w14:textId="0E06A271" w:rsidR="00C3314A" w:rsidRPr="00BC32B6" w:rsidRDefault="00C3314A" w:rsidP="00C3314A">
            <w:pPr>
              <w:rPr>
                <w:strike/>
                <w:sz w:val="24"/>
                <w:szCs w:val="24"/>
              </w:rPr>
            </w:pPr>
            <w:r w:rsidRPr="00BC32B6">
              <w:rPr>
                <w:sz w:val="24"/>
                <w:szCs w:val="24"/>
              </w:rPr>
              <w:t>2. Строит математические модели в сфере экономики и финансов.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FE07" w14:textId="77777777" w:rsidR="00C3314A" w:rsidRPr="0084560B" w:rsidRDefault="00C3314A" w:rsidP="00C3314A">
            <w:pPr>
              <w:spacing w:after="120"/>
              <w:jc w:val="both"/>
              <w:rPr>
                <w:b/>
                <w:bCs/>
                <w:sz w:val="24"/>
                <w:szCs w:val="24"/>
              </w:rPr>
            </w:pPr>
            <w:r w:rsidRPr="0084560B">
              <w:rPr>
                <w:b/>
                <w:bCs/>
                <w:sz w:val="24"/>
                <w:szCs w:val="24"/>
              </w:rPr>
              <w:t xml:space="preserve">Знать: </w:t>
            </w:r>
            <w:r w:rsidRPr="0084560B">
              <w:rPr>
                <w:sz w:val="24"/>
                <w:szCs w:val="24"/>
                <w:shd w:val="clear" w:color="auto" w:fill="FFFFFF"/>
              </w:rPr>
              <w:t>алгоритмы машинного обучения и их компьютерную реализацию в пакетах прикладных программ</w:t>
            </w:r>
          </w:p>
          <w:p w14:paraId="5C142038" w14:textId="7682422F" w:rsidR="00C3314A" w:rsidRPr="008F077D" w:rsidRDefault="00C3314A" w:rsidP="00C3314A">
            <w:pPr>
              <w:rPr>
                <w:b/>
                <w:bCs/>
                <w:i/>
                <w:strike/>
                <w:sz w:val="24"/>
                <w:szCs w:val="24"/>
              </w:rPr>
            </w:pPr>
            <w:r w:rsidRPr="0084560B">
              <w:rPr>
                <w:b/>
                <w:bCs/>
                <w:sz w:val="24"/>
                <w:szCs w:val="24"/>
              </w:rPr>
              <w:t>Уметь:</w:t>
            </w:r>
            <w:r w:rsidRPr="0084560B">
              <w:rPr>
                <w:sz w:val="24"/>
                <w:szCs w:val="24"/>
                <w:shd w:val="clear" w:color="auto" w:fill="FFFFFF"/>
              </w:rPr>
              <w:t xml:space="preserve"> применять компьютерную реализацию методов и алгоритмов машинного обучения для решения бизнес-задач</w:t>
            </w:r>
          </w:p>
        </w:tc>
        <w:tc>
          <w:tcPr>
            <w:tcW w:w="3062" w:type="dxa"/>
          </w:tcPr>
          <w:p w14:paraId="635A126F" w14:textId="66AB549B" w:rsidR="00042422" w:rsidRPr="00BC32B6" w:rsidRDefault="00042422" w:rsidP="00042422">
            <w:pPr>
              <w:spacing w:after="120"/>
              <w:jc w:val="both"/>
              <w:rPr>
                <w:sz w:val="24"/>
                <w:szCs w:val="24"/>
                <w:shd w:val="clear" w:color="auto" w:fill="FFFFFF"/>
              </w:rPr>
            </w:pPr>
            <w:r w:rsidRPr="00BC32B6">
              <w:rPr>
                <w:sz w:val="24"/>
                <w:szCs w:val="24"/>
              </w:rPr>
              <w:t xml:space="preserve">Выберите </w:t>
            </w:r>
            <w:r w:rsidRPr="00BC32B6">
              <w:rPr>
                <w:sz w:val="24"/>
                <w:szCs w:val="24"/>
                <w:shd w:val="clear" w:color="auto" w:fill="FFFFFF"/>
              </w:rPr>
              <w:t xml:space="preserve">алгоритм машинного обучения и его компьютерную реализацию </w:t>
            </w:r>
            <w:r w:rsidR="00240819" w:rsidRPr="00BC32B6">
              <w:rPr>
                <w:sz w:val="24"/>
                <w:szCs w:val="24"/>
                <w:shd w:val="clear" w:color="auto" w:fill="FFFFFF"/>
              </w:rPr>
              <w:t>для решения конкретной задачи.</w:t>
            </w:r>
          </w:p>
          <w:p w14:paraId="3872867A" w14:textId="68636C1C" w:rsidR="00240819" w:rsidRPr="00BC32B6" w:rsidRDefault="00240819" w:rsidP="00042422">
            <w:pPr>
              <w:spacing w:after="120"/>
              <w:jc w:val="both"/>
              <w:rPr>
                <w:sz w:val="24"/>
                <w:szCs w:val="24"/>
                <w:shd w:val="clear" w:color="auto" w:fill="FFFFFF"/>
              </w:rPr>
            </w:pPr>
            <w:r w:rsidRPr="00BC32B6">
              <w:rPr>
                <w:sz w:val="24"/>
                <w:szCs w:val="24"/>
              </w:rPr>
              <w:t xml:space="preserve">Примените </w:t>
            </w:r>
            <w:proofErr w:type="spellStart"/>
            <w:r w:rsidRPr="00BC32B6">
              <w:rPr>
                <w:sz w:val="24"/>
                <w:szCs w:val="24"/>
              </w:rPr>
              <w:t>выбраннный</w:t>
            </w:r>
            <w:proofErr w:type="spellEnd"/>
            <w:r w:rsidRPr="00BC32B6">
              <w:rPr>
                <w:sz w:val="24"/>
                <w:szCs w:val="24"/>
              </w:rPr>
              <w:t xml:space="preserve"> </w:t>
            </w:r>
            <w:r w:rsidRPr="00BC32B6">
              <w:rPr>
                <w:sz w:val="24"/>
                <w:szCs w:val="24"/>
                <w:shd w:val="clear" w:color="auto" w:fill="FFFFFF"/>
              </w:rPr>
              <w:t>алгоритм машинного обучения и его реализуйте его компьютерную реализацию для решения конкретной задачи.</w:t>
            </w:r>
          </w:p>
          <w:p w14:paraId="0B24D9FE" w14:textId="11820664" w:rsidR="00C3314A" w:rsidRPr="008F077D" w:rsidRDefault="00C3314A" w:rsidP="00C3314A">
            <w:pPr>
              <w:spacing w:after="120"/>
              <w:rPr>
                <w:strike/>
                <w:sz w:val="24"/>
                <w:szCs w:val="24"/>
              </w:rPr>
            </w:pPr>
          </w:p>
        </w:tc>
      </w:tr>
    </w:tbl>
    <w:p w14:paraId="44D4FCB2" w14:textId="77777777" w:rsidR="00BC32B6" w:rsidRDefault="00BC32B6" w:rsidP="00E67F43">
      <w:pPr>
        <w:pStyle w:val="1"/>
        <w:rPr>
          <w:b w:val="0"/>
          <w:bCs w:val="0"/>
          <w:i/>
          <w:iCs/>
          <w:color w:val="000000"/>
        </w:rPr>
      </w:pPr>
    </w:p>
    <w:p w14:paraId="6FD43303" w14:textId="77777777" w:rsidR="00BC32B6" w:rsidRDefault="00BC32B6" w:rsidP="00E67F43">
      <w:pPr>
        <w:pStyle w:val="1"/>
        <w:rPr>
          <w:b w:val="0"/>
          <w:bCs w:val="0"/>
          <w:i/>
          <w:iCs/>
          <w:color w:val="000000"/>
        </w:rPr>
      </w:pPr>
    </w:p>
    <w:p w14:paraId="4A450740" w14:textId="0DFAF6A1" w:rsidR="008F077D" w:rsidRDefault="00E67F43" w:rsidP="00E67F43">
      <w:pPr>
        <w:pStyle w:val="1"/>
        <w:rPr>
          <w:b w:val="0"/>
          <w:bCs w:val="0"/>
          <w:i/>
          <w:iCs/>
          <w:color w:val="000000"/>
        </w:rPr>
      </w:pPr>
      <w:r w:rsidRPr="00AB0640">
        <w:rPr>
          <w:b w:val="0"/>
          <w:bCs w:val="0"/>
          <w:i/>
          <w:iCs/>
          <w:color w:val="000000"/>
        </w:rPr>
        <w:lastRenderedPageBreak/>
        <w:t xml:space="preserve">ОП </w:t>
      </w:r>
      <w:r w:rsidR="00AB0640" w:rsidRPr="00AB0640">
        <w:rPr>
          <w:b w:val="0"/>
          <w:bCs w:val="0"/>
          <w:i/>
          <w:iCs/>
          <w:color w:val="000000"/>
        </w:rPr>
        <w:t>«</w:t>
      </w:r>
      <w:r w:rsidRPr="00AB0640">
        <w:rPr>
          <w:b w:val="0"/>
          <w:bCs w:val="0"/>
          <w:i/>
          <w:iCs/>
          <w:color w:val="000000"/>
        </w:rPr>
        <w:t>Инженерия данных</w:t>
      </w:r>
      <w:r w:rsidR="008F077D">
        <w:rPr>
          <w:b w:val="0"/>
          <w:bCs w:val="0"/>
          <w:i/>
          <w:iCs/>
          <w:color w:val="000000"/>
        </w:rPr>
        <w:t xml:space="preserve">», </w:t>
      </w:r>
    </w:p>
    <w:p w14:paraId="7F02449D" w14:textId="07DD279B" w:rsidR="00E67F43" w:rsidRPr="00AB0640" w:rsidRDefault="00AB0640" w:rsidP="00E67F43">
      <w:pPr>
        <w:pStyle w:val="1"/>
        <w:rPr>
          <w:b w:val="0"/>
          <w:bCs w:val="0"/>
          <w:i/>
          <w:iCs/>
          <w:color w:val="000000"/>
        </w:rPr>
      </w:pPr>
      <w:r w:rsidRPr="00AB0640">
        <w:rPr>
          <w:b w:val="0"/>
          <w:bCs w:val="0"/>
          <w:i/>
          <w:iCs/>
          <w:color w:val="000000"/>
        </w:rPr>
        <w:t>ОП</w:t>
      </w:r>
      <w:r w:rsidR="00E67F43" w:rsidRPr="00AB0640">
        <w:rPr>
          <w:b w:val="0"/>
          <w:bCs w:val="0"/>
          <w:i/>
          <w:iCs/>
          <w:color w:val="000000"/>
        </w:rPr>
        <w:t xml:space="preserve"> </w:t>
      </w:r>
      <w:r w:rsidRPr="00AB0640">
        <w:rPr>
          <w:b w:val="0"/>
          <w:bCs w:val="0"/>
          <w:i/>
          <w:iCs/>
          <w:color w:val="000000"/>
        </w:rPr>
        <w:t>«Прикладные информационные системы в экономике и финансах»</w:t>
      </w:r>
    </w:p>
    <w:tbl>
      <w:tblPr>
        <w:tblStyle w:val="aff1"/>
        <w:tblW w:w="103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72"/>
        <w:gridCol w:w="2297"/>
        <w:gridCol w:w="2948"/>
        <w:gridCol w:w="3260"/>
      </w:tblGrid>
      <w:tr w:rsidR="004A13CC" w:rsidRPr="00AB0640" w14:paraId="2C7CE16F" w14:textId="77777777" w:rsidTr="008F077D">
        <w:tc>
          <w:tcPr>
            <w:tcW w:w="1872" w:type="dxa"/>
          </w:tcPr>
          <w:p w14:paraId="043B06AB" w14:textId="77777777" w:rsidR="004A13CC" w:rsidRPr="008F077D" w:rsidRDefault="004A13CC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297" w:type="dxa"/>
          </w:tcPr>
          <w:p w14:paraId="677B77EE" w14:textId="77777777" w:rsidR="004A13CC" w:rsidRPr="008F077D" w:rsidRDefault="004A13CC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Наименование индикаторов достижения компетенции</w:t>
            </w:r>
          </w:p>
        </w:tc>
        <w:tc>
          <w:tcPr>
            <w:tcW w:w="2948" w:type="dxa"/>
          </w:tcPr>
          <w:p w14:paraId="06B4CCF1" w14:textId="77777777" w:rsidR="004A13CC" w:rsidRPr="008F077D" w:rsidRDefault="004A13CC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260" w:type="dxa"/>
          </w:tcPr>
          <w:p w14:paraId="6126E71B" w14:textId="77777777" w:rsidR="004A13CC" w:rsidRPr="008F077D" w:rsidRDefault="004A13CC" w:rsidP="008F077D">
            <w:pPr>
              <w:jc w:val="both"/>
              <w:rPr>
                <w:b/>
                <w:sz w:val="24"/>
                <w:szCs w:val="24"/>
              </w:rPr>
            </w:pPr>
            <w:r w:rsidRPr="008F077D">
              <w:rPr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4A13CC" w:rsidRPr="00AB0640" w14:paraId="538050A1" w14:textId="77777777" w:rsidTr="008F077D">
        <w:trPr>
          <w:trHeight w:val="1625"/>
        </w:trPr>
        <w:tc>
          <w:tcPr>
            <w:tcW w:w="1872" w:type="dxa"/>
            <w:vMerge w:val="restart"/>
          </w:tcPr>
          <w:p w14:paraId="4DE12502" w14:textId="77777777" w:rsidR="004A13CC" w:rsidRPr="00AB0640" w:rsidRDefault="004A13CC" w:rsidP="004A13CC">
            <w:pPr>
              <w:rPr>
                <w:rFonts w:eastAsiaTheme="minorEastAsia"/>
                <w:b/>
                <w:bCs/>
                <w:sz w:val="24"/>
                <w:szCs w:val="24"/>
              </w:rPr>
            </w:pPr>
            <w:r w:rsidRPr="00AB0640">
              <w:rPr>
                <w:rFonts w:eastAsiaTheme="minorEastAsia"/>
                <w:b/>
                <w:bCs/>
                <w:sz w:val="24"/>
                <w:szCs w:val="24"/>
              </w:rPr>
              <w:t>ПКН-4</w:t>
            </w:r>
          </w:p>
          <w:p w14:paraId="515594B8" w14:textId="77777777" w:rsidR="004A13CC" w:rsidRPr="00AB0640" w:rsidRDefault="004A13CC" w:rsidP="004A13CC">
            <w:pPr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  <w:p w14:paraId="5B372C43" w14:textId="77777777" w:rsidR="004A13CC" w:rsidRPr="00AB0640" w:rsidRDefault="004A13CC" w:rsidP="004A13CC">
            <w:pPr>
              <w:rPr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14:paraId="6EA9E2E0" w14:textId="77777777" w:rsidR="004A13CC" w:rsidRPr="00AB0640" w:rsidRDefault="004A13CC" w:rsidP="004C17BB">
            <w:pPr>
              <w:pStyle w:val="aff3"/>
              <w:widowControl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91BB" w14:textId="77777777" w:rsidR="004A13CC" w:rsidRPr="0043076E" w:rsidRDefault="004A13CC" w:rsidP="0043076E">
            <w:pPr>
              <w:jc w:val="both"/>
              <w:rPr>
                <w:bCs/>
                <w:sz w:val="24"/>
                <w:szCs w:val="24"/>
              </w:rPr>
            </w:pPr>
            <w:r w:rsidRPr="0043076E">
              <w:rPr>
                <w:b/>
                <w:bCs/>
                <w:sz w:val="24"/>
                <w:szCs w:val="24"/>
              </w:rPr>
              <w:t>Знать:</w:t>
            </w:r>
            <w:r w:rsidRPr="0043076E">
              <w:rPr>
                <w:bCs/>
                <w:sz w:val="24"/>
                <w:szCs w:val="24"/>
              </w:rPr>
              <w:t xml:space="preserve"> </w:t>
            </w:r>
            <w:r w:rsidRPr="0043076E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277A96D0" w14:textId="77777777" w:rsidR="0043076E" w:rsidRDefault="0043076E" w:rsidP="0043076E">
            <w:pPr>
              <w:ind w:left="38"/>
              <w:jc w:val="both"/>
              <w:rPr>
                <w:b/>
                <w:bCs/>
                <w:sz w:val="24"/>
                <w:szCs w:val="24"/>
              </w:rPr>
            </w:pPr>
          </w:p>
          <w:p w14:paraId="4DF06B34" w14:textId="71A6CFB0" w:rsidR="004A13CC" w:rsidRPr="0043076E" w:rsidRDefault="004A13CC" w:rsidP="0043076E">
            <w:pPr>
              <w:ind w:left="38"/>
              <w:jc w:val="both"/>
              <w:rPr>
                <w:sz w:val="28"/>
                <w:szCs w:val="28"/>
              </w:rPr>
            </w:pPr>
            <w:r w:rsidRPr="0043076E">
              <w:rPr>
                <w:b/>
                <w:bCs/>
                <w:sz w:val="24"/>
                <w:szCs w:val="24"/>
              </w:rPr>
              <w:t xml:space="preserve">Уметь: </w:t>
            </w:r>
            <w:r w:rsidRPr="0043076E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  <w:tc>
          <w:tcPr>
            <w:tcW w:w="3260" w:type="dxa"/>
          </w:tcPr>
          <w:p w14:paraId="1B4D938B" w14:textId="77777777" w:rsidR="004A13CC" w:rsidRPr="00AB0640" w:rsidRDefault="004A13CC" w:rsidP="0043076E">
            <w:pPr>
              <w:spacing w:after="120"/>
              <w:jc w:val="both"/>
              <w:rPr>
                <w:rFonts w:eastAsiaTheme="minorHAnsi"/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Перечислите основные классы моделей машинного обучения, их характеристики и отличия.</w:t>
            </w:r>
          </w:p>
          <w:p w14:paraId="0A21F352" w14:textId="77777777" w:rsidR="004A13CC" w:rsidRPr="00AB0640" w:rsidRDefault="004A13CC" w:rsidP="0043076E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Осуществите сбор статистической информации по </w:t>
            </w:r>
            <w:r w:rsidRPr="00AB0640">
              <w:rPr>
                <w:color w:val="333333"/>
                <w:sz w:val="24"/>
                <w:szCs w:val="24"/>
                <w:shd w:val="clear" w:color="auto" w:fill="FFFFFF"/>
              </w:rPr>
              <w:t xml:space="preserve">выбранной самостоятельно компании </w:t>
            </w:r>
            <w:r w:rsidRPr="00AB0640">
              <w:rPr>
                <w:sz w:val="24"/>
                <w:szCs w:val="24"/>
              </w:rPr>
              <w:t xml:space="preserve">для проведения сегментирования потребителей. Представьте эти данные в виде файла формата </w:t>
            </w:r>
            <w:proofErr w:type="spellStart"/>
            <w:r w:rsidRPr="00AB0640">
              <w:rPr>
                <w:sz w:val="24"/>
                <w:szCs w:val="24"/>
              </w:rPr>
              <w:t>csv</w:t>
            </w:r>
            <w:proofErr w:type="spellEnd"/>
            <w:r w:rsidRPr="00AB0640">
              <w:rPr>
                <w:sz w:val="24"/>
                <w:szCs w:val="24"/>
              </w:rPr>
              <w:t>. Проведите первичную обработку данных. Проведите сегментирование потребителей.</w:t>
            </w:r>
          </w:p>
        </w:tc>
      </w:tr>
      <w:tr w:rsidR="004A13CC" w:rsidRPr="00AB0640" w14:paraId="402F363D" w14:textId="77777777" w:rsidTr="008F077D">
        <w:trPr>
          <w:trHeight w:val="771"/>
        </w:trPr>
        <w:tc>
          <w:tcPr>
            <w:tcW w:w="1872" w:type="dxa"/>
            <w:vMerge/>
          </w:tcPr>
          <w:p w14:paraId="7CA20108" w14:textId="77777777" w:rsidR="004A13CC" w:rsidRPr="00AB0640" w:rsidRDefault="004A13CC" w:rsidP="004A13CC">
            <w:pPr>
              <w:rPr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14:paraId="6E0E9A39" w14:textId="77777777" w:rsidR="004A13CC" w:rsidRPr="00AB0640" w:rsidRDefault="004A13CC" w:rsidP="004C17BB">
            <w:pPr>
              <w:pStyle w:val="aff3"/>
              <w:widowControl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 w:rsidRPr="00AB0640">
              <w:rPr>
                <w:sz w:val="24"/>
                <w:szCs w:val="24"/>
              </w:rPr>
              <w:t>датасет</w:t>
            </w:r>
            <w:proofErr w:type="spellEnd"/>
            <w:r w:rsidRPr="00AB0640">
              <w:rPr>
                <w:sz w:val="24"/>
                <w:szCs w:val="24"/>
              </w:rP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6289" w14:textId="77777777" w:rsidR="004A13CC" w:rsidRPr="0043076E" w:rsidRDefault="004A13CC" w:rsidP="0043076E">
            <w:pPr>
              <w:jc w:val="both"/>
              <w:rPr>
                <w:bCs/>
                <w:sz w:val="24"/>
                <w:szCs w:val="24"/>
              </w:rPr>
            </w:pPr>
            <w:r w:rsidRPr="0043076E">
              <w:rPr>
                <w:b/>
                <w:bCs/>
                <w:sz w:val="24"/>
                <w:szCs w:val="24"/>
              </w:rPr>
              <w:t>Знать:</w:t>
            </w:r>
            <w:r w:rsidRPr="0043076E">
              <w:rPr>
                <w:bCs/>
                <w:sz w:val="24"/>
                <w:szCs w:val="24"/>
              </w:rPr>
              <w:t xml:space="preserve"> </w:t>
            </w:r>
            <w:r w:rsidRPr="0043076E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2C2E9B6E" w14:textId="77777777" w:rsidR="0043076E" w:rsidRDefault="0043076E" w:rsidP="0043076E">
            <w:pPr>
              <w:ind w:left="38"/>
              <w:jc w:val="both"/>
              <w:rPr>
                <w:b/>
                <w:bCs/>
                <w:sz w:val="24"/>
                <w:szCs w:val="24"/>
              </w:rPr>
            </w:pPr>
          </w:p>
          <w:p w14:paraId="37B3F5EA" w14:textId="67F13943" w:rsidR="004A13CC" w:rsidRPr="0043076E" w:rsidRDefault="004A13CC" w:rsidP="0043076E">
            <w:pPr>
              <w:ind w:left="38"/>
              <w:jc w:val="both"/>
              <w:rPr>
                <w:sz w:val="28"/>
                <w:szCs w:val="28"/>
              </w:rPr>
            </w:pPr>
            <w:r w:rsidRPr="0043076E">
              <w:rPr>
                <w:b/>
                <w:bCs/>
                <w:sz w:val="24"/>
                <w:szCs w:val="24"/>
              </w:rPr>
              <w:t xml:space="preserve">Уметь: </w:t>
            </w:r>
            <w:r w:rsidRPr="0043076E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  <w:tc>
          <w:tcPr>
            <w:tcW w:w="3260" w:type="dxa"/>
          </w:tcPr>
          <w:p w14:paraId="0DEDEB2D" w14:textId="77777777" w:rsidR="004A13CC" w:rsidRPr="00AB0640" w:rsidRDefault="004A13CC" w:rsidP="0043076E">
            <w:pPr>
              <w:spacing w:after="120"/>
              <w:jc w:val="both"/>
              <w:rPr>
                <w:rFonts w:eastAsiaTheme="minorHAnsi"/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>Перечислите основные классы моделей машинного обучения, их характеристики и отличия.</w:t>
            </w:r>
          </w:p>
          <w:p w14:paraId="7B63D6AA" w14:textId="77777777" w:rsidR="004A13CC" w:rsidRPr="00AB0640" w:rsidRDefault="004A13CC" w:rsidP="0043076E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Осуществите сбор статистической информации по </w:t>
            </w:r>
            <w:r w:rsidRPr="00AB0640">
              <w:rPr>
                <w:color w:val="333333"/>
                <w:sz w:val="24"/>
                <w:szCs w:val="24"/>
                <w:shd w:val="clear" w:color="auto" w:fill="FFFFFF"/>
              </w:rPr>
              <w:t xml:space="preserve">выбранной самостоятельно компании </w:t>
            </w:r>
            <w:r w:rsidRPr="00AB0640">
              <w:rPr>
                <w:sz w:val="24"/>
                <w:szCs w:val="24"/>
              </w:rPr>
              <w:t xml:space="preserve">для проведения сегментирования потребителей. Представьте эти данные в виде файла формата </w:t>
            </w:r>
            <w:proofErr w:type="spellStart"/>
            <w:r w:rsidRPr="00AB0640">
              <w:rPr>
                <w:sz w:val="24"/>
                <w:szCs w:val="24"/>
              </w:rPr>
              <w:t>csv</w:t>
            </w:r>
            <w:proofErr w:type="spellEnd"/>
            <w:r w:rsidRPr="00AB0640">
              <w:rPr>
                <w:sz w:val="24"/>
                <w:szCs w:val="24"/>
              </w:rPr>
              <w:t>. Проведите первичную обработку данных. Проведите сегментирование потребителей.</w:t>
            </w:r>
          </w:p>
        </w:tc>
      </w:tr>
      <w:tr w:rsidR="004A13CC" w:rsidRPr="00AB0640" w14:paraId="5FF0B3F6" w14:textId="77777777" w:rsidTr="008F077D">
        <w:trPr>
          <w:trHeight w:val="750"/>
        </w:trPr>
        <w:tc>
          <w:tcPr>
            <w:tcW w:w="1872" w:type="dxa"/>
            <w:vMerge/>
          </w:tcPr>
          <w:p w14:paraId="6E408D03" w14:textId="77777777" w:rsidR="004A13CC" w:rsidRPr="00AB0640" w:rsidRDefault="004A13CC" w:rsidP="004A13CC">
            <w:pPr>
              <w:rPr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14:paraId="3D6E978A" w14:textId="77777777" w:rsidR="004A13CC" w:rsidRPr="00AB0640" w:rsidRDefault="004A13CC" w:rsidP="004C17BB">
            <w:pPr>
              <w:pStyle w:val="aff3"/>
              <w:widowControl/>
              <w:numPr>
                <w:ilvl w:val="0"/>
                <w:numId w:val="25"/>
              </w:numPr>
              <w:tabs>
                <w:tab w:val="left" w:pos="225"/>
              </w:tabs>
              <w:autoSpaceDE/>
              <w:autoSpaceDN/>
              <w:adjustRightInd/>
              <w:spacing w:after="160" w:line="259" w:lineRule="auto"/>
              <w:ind w:left="0" w:hanging="21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t xml:space="preserve">Презентабельно демонстрирует результаты анализа данных и машинного обучения в форме, </w:t>
            </w:r>
            <w:r w:rsidRPr="00AB0640">
              <w:rPr>
                <w:sz w:val="24"/>
                <w:szCs w:val="24"/>
              </w:rPr>
              <w:lastRenderedPageBreak/>
              <w:t>доступной непрофессионалу,  структурирует отчет по проведенному анализу.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4EE4" w14:textId="77777777" w:rsidR="004A13CC" w:rsidRPr="0043076E" w:rsidRDefault="004A13CC" w:rsidP="0043076E">
            <w:pPr>
              <w:jc w:val="both"/>
              <w:rPr>
                <w:bCs/>
                <w:sz w:val="24"/>
                <w:szCs w:val="24"/>
              </w:rPr>
            </w:pPr>
            <w:r w:rsidRPr="0043076E">
              <w:rPr>
                <w:b/>
                <w:bCs/>
                <w:sz w:val="24"/>
                <w:szCs w:val="24"/>
              </w:rPr>
              <w:lastRenderedPageBreak/>
              <w:t>Знать:</w:t>
            </w:r>
            <w:r w:rsidRPr="0043076E">
              <w:rPr>
                <w:bCs/>
                <w:sz w:val="24"/>
                <w:szCs w:val="24"/>
              </w:rPr>
              <w:t xml:space="preserve"> </w:t>
            </w:r>
            <w:r w:rsidRPr="0043076E">
              <w:rPr>
                <w:sz w:val="24"/>
                <w:szCs w:val="24"/>
              </w:rPr>
              <w:t>основные принципы постановки задач машинного обучения.</w:t>
            </w:r>
          </w:p>
          <w:p w14:paraId="631B46E2" w14:textId="77777777" w:rsidR="0043076E" w:rsidRDefault="0043076E" w:rsidP="0043076E">
            <w:pPr>
              <w:ind w:left="38"/>
              <w:jc w:val="both"/>
              <w:rPr>
                <w:b/>
                <w:bCs/>
                <w:sz w:val="24"/>
                <w:szCs w:val="24"/>
              </w:rPr>
            </w:pPr>
          </w:p>
          <w:p w14:paraId="79D55572" w14:textId="77777777" w:rsidR="00BC32B6" w:rsidRDefault="00BC32B6" w:rsidP="0043076E">
            <w:pPr>
              <w:ind w:left="38"/>
              <w:jc w:val="both"/>
              <w:rPr>
                <w:b/>
                <w:bCs/>
                <w:sz w:val="24"/>
                <w:szCs w:val="24"/>
              </w:rPr>
            </w:pPr>
          </w:p>
          <w:p w14:paraId="39BB9786" w14:textId="77777777" w:rsidR="00BC32B6" w:rsidRDefault="00BC32B6" w:rsidP="0043076E">
            <w:pPr>
              <w:ind w:left="38"/>
              <w:jc w:val="both"/>
              <w:rPr>
                <w:b/>
                <w:bCs/>
                <w:sz w:val="24"/>
                <w:szCs w:val="24"/>
              </w:rPr>
            </w:pPr>
          </w:p>
          <w:p w14:paraId="77B75EC9" w14:textId="2ACA9B7B" w:rsidR="004A13CC" w:rsidRPr="0043076E" w:rsidRDefault="004A13CC" w:rsidP="0043076E">
            <w:pPr>
              <w:ind w:left="38"/>
              <w:jc w:val="both"/>
              <w:rPr>
                <w:sz w:val="28"/>
                <w:szCs w:val="28"/>
              </w:rPr>
            </w:pPr>
            <w:r w:rsidRPr="0043076E">
              <w:rPr>
                <w:b/>
                <w:bCs/>
                <w:sz w:val="24"/>
                <w:szCs w:val="24"/>
              </w:rPr>
              <w:lastRenderedPageBreak/>
              <w:t xml:space="preserve">Уметь: </w:t>
            </w:r>
            <w:r w:rsidRPr="0043076E">
              <w:rPr>
                <w:sz w:val="24"/>
                <w:szCs w:val="24"/>
              </w:rPr>
              <w:t>осуществлять постановку прикладных задач машинного обучения для создания ценности.</w:t>
            </w:r>
          </w:p>
        </w:tc>
        <w:tc>
          <w:tcPr>
            <w:tcW w:w="3260" w:type="dxa"/>
          </w:tcPr>
          <w:p w14:paraId="50BC3CAE" w14:textId="77777777" w:rsidR="004A13CC" w:rsidRPr="00AB0640" w:rsidRDefault="004A13CC" w:rsidP="0043076E">
            <w:pPr>
              <w:spacing w:after="120"/>
              <w:jc w:val="both"/>
              <w:rPr>
                <w:rFonts w:eastAsiaTheme="minorHAnsi"/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lastRenderedPageBreak/>
              <w:t>Перечислите основные классы моделей машинного обучения, их характеристики и отличия.</w:t>
            </w:r>
          </w:p>
          <w:p w14:paraId="451E1F33" w14:textId="77777777" w:rsidR="00BC32B6" w:rsidRDefault="00BC32B6" w:rsidP="0043076E">
            <w:pPr>
              <w:jc w:val="both"/>
              <w:rPr>
                <w:sz w:val="24"/>
                <w:szCs w:val="24"/>
              </w:rPr>
            </w:pPr>
          </w:p>
          <w:p w14:paraId="366E73D2" w14:textId="77777777" w:rsidR="00BC32B6" w:rsidRDefault="00BC32B6" w:rsidP="0043076E">
            <w:pPr>
              <w:jc w:val="both"/>
              <w:rPr>
                <w:sz w:val="24"/>
                <w:szCs w:val="24"/>
              </w:rPr>
            </w:pPr>
          </w:p>
          <w:p w14:paraId="6070BC32" w14:textId="3C7D8545" w:rsidR="004A13CC" w:rsidRPr="00AB0640" w:rsidRDefault="004A13CC" w:rsidP="0043076E">
            <w:pPr>
              <w:jc w:val="both"/>
              <w:rPr>
                <w:sz w:val="24"/>
                <w:szCs w:val="24"/>
              </w:rPr>
            </w:pPr>
            <w:r w:rsidRPr="00AB0640">
              <w:rPr>
                <w:sz w:val="24"/>
                <w:szCs w:val="24"/>
              </w:rPr>
              <w:lastRenderedPageBreak/>
              <w:t xml:space="preserve">Осуществите сбор статистической информации по </w:t>
            </w:r>
            <w:r w:rsidRPr="00AB0640">
              <w:rPr>
                <w:color w:val="333333"/>
                <w:sz w:val="24"/>
                <w:szCs w:val="24"/>
                <w:shd w:val="clear" w:color="auto" w:fill="FFFFFF"/>
              </w:rPr>
              <w:t xml:space="preserve">выбранной самостоятельно компании </w:t>
            </w:r>
            <w:r w:rsidRPr="00AB0640">
              <w:rPr>
                <w:sz w:val="24"/>
                <w:szCs w:val="24"/>
              </w:rPr>
              <w:t xml:space="preserve">для проведения сегментирования потребителей. Представьте эти данные в виде файла формата </w:t>
            </w:r>
            <w:proofErr w:type="spellStart"/>
            <w:r w:rsidRPr="00AB0640">
              <w:rPr>
                <w:sz w:val="24"/>
                <w:szCs w:val="24"/>
              </w:rPr>
              <w:t>csv</w:t>
            </w:r>
            <w:proofErr w:type="spellEnd"/>
            <w:r w:rsidRPr="00AB0640">
              <w:rPr>
                <w:sz w:val="24"/>
                <w:szCs w:val="24"/>
              </w:rPr>
              <w:t>. Проведите первичную обработку данных. Проведите сегментирование потребителей.</w:t>
            </w:r>
          </w:p>
        </w:tc>
      </w:tr>
    </w:tbl>
    <w:p w14:paraId="3034D07D" w14:textId="77777777" w:rsidR="00E67F43" w:rsidRPr="00AB0640" w:rsidRDefault="00E67F43" w:rsidP="00E67F43"/>
    <w:p w14:paraId="56F5DCBE" w14:textId="2C7B35FF" w:rsidR="00A81E5F" w:rsidRDefault="00D70257">
      <w:pPr>
        <w:keepNext/>
        <w:suppressAutoHyphens/>
        <w:spacing w:before="240" w:after="120" w:line="360" w:lineRule="auto"/>
        <w:jc w:val="center"/>
        <w:rPr>
          <w:b/>
          <w:bCs/>
          <w:color w:val="FF0000"/>
          <w:sz w:val="28"/>
          <w:szCs w:val="28"/>
        </w:rPr>
      </w:pPr>
      <w:r w:rsidRPr="00AB0640">
        <w:rPr>
          <w:b/>
          <w:bCs/>
          <w:sz w:val="28"/>
          <w:szCs w:val="28"/>
        </w:rPr>
        <w:t xml:space="preserve">Примерные вопросы для подготовки к </w:t>
      </w:r>
      <w:r w:rsidR="0043076E" w:rsidRPr="00BC32B6">
        <w:rPr>
          <w:b/>
          <w:bCs/>
          <w:sz w:val="28"/>
          <w:szCs w:val="28"/>
        </w:rPr>
        <w:t>экзамену</w:t>
      </w:r>
    </w:p>
    <w:p w14:paraId="3122466E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Машинное обучение: основные понятия и методы.</w:t>
      </w:r>
    </w:p>
    <w:p w14:paraId="0AF4C8E6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Области применения методов и технологий машинного обучения. Примеры задач.</w:t>
      </w:r>
    </w:p>
    <w:p w14:paraId="6BCBD859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Цикл обработки данных. </w:t>
      </w:r>
    </w:p>
    <w:p w14:paraId="0637C266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iCs/>
          <w:sz w:val="28"/>
          <w:szCs w:val="28"/>
        </w:rPr>
        <w:t xml:space="preserve">Статистические основы обработки данных. </w:t>
      </w:r>
    </w:p>
    <w:p w14:paraId="24298478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iCs/>
          <w:sz w:val="28"/>
          <w:szCs w:val="28"/>
        </w:rPr>
        <w:t>Современные технологии машинного обучения.</w:t>
      </w:r>
    </w:p>
    <w:p w14:paraId="67CBB905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Принципы разработки и оценки систем машинного обучения. </w:t>
      </w:r>
    </w:p>
    <w:p w14:paraId="0D85F552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Основные классы моделей машинного обучения. </w:t>
      </w:r>
    </w:p>
    <w:p w14:paraId="672111F8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Модель логистической регрессии. </w:t>
      </w:r>
    </w:p>
    <w:p w14:paraId="7ABB465C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Методы оценки качества моделей классификации. </w:t>
      </w:r>
    </w:p>
    <w:p w14:paraId="7D872D81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Модель множественной линейной регрессии. </w:t>
      </w:r>
    </w:p>
    <w:p w14:paraId="45E9B841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Кластерный анализ. Методы оценки качества моделей кластерного анализа. </w:t>
      </w:r>
    </w:p>
    <w:p w14:paraId="324E8256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Методы снижения размерности и их использование. </w:t>
      </w:r>
    </w:p>
    <w:p w14:paraId="08EAE63A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Метод главных компонент. Его геометрическое и экономическое содержание.</w:t>
      </w:r>
    </w:p>
    <w:p w14:paraId="368EEF66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Поиск аномалий. </w:t>
      </w:r>
    </w:p>
    <w:p w14:paraId="2482FBF7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Принципы создания рекомендательных систем.</w:t>
      </w:r>
    </w:p>
    <w:p w14:paraId="5008F963" w14:textId="77777777" w:rsidR="00A81E5F" w:rsidRPr="00AB0640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Перспективы развития систем машинного обучения. </w:t>
      </w:r>
    </w:p>
    <w:p w14:paraId="03542FD3" w14:textId="56A207B9" w:rsidR="00A81E5F" w:rsidRDefault="00D70257">
      <w:pPr>
        <w:pStyle w:val="aff3"/>
        <w:widowControl/>
        <w:numPr>
          <w:ilvl w:val="0"/>
          <w:numId w:val="17"/>
        </w:numPr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Финансовые технологии, основанные на обработке данных и машинном обучении.</w:t>
      </w:r>
    </w:p>
    <w:p w14:paraId="2F352E75" w14:textId="695BCA69" w:rsidR="00240819" w:rsidRDefault="0043076E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18.</w:t>
      </w:r>
      <w:r w:rsidR="00240819" w:rsidRPr="00240819">
        <w:rPr>
          <w:sz w:val="28"/>
          <w:szCs w:val="28"/>
        </w:rPr>
        <w:t xml:space="preserve"> </w:t>
      </w:r>
      <w:r w:rsidR="00240819">
        <w:rPr>
          <w:sz w:val="28"/>
          <w:szCs w:val="28"/>
        </w:rPr>
        <w:t>Модели деревьев решений.</w:t>
      </w:r>
    </w:p>
    <w:p w14:paraId="26440FF4" w14:textId="77777777" w:rsidR="00240819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19.</w:t>
      </w:r>
      <w:r w:rsidRPr="00DD7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Модели деревьев решений с </w:t>
      </w:r>
      <w:proofErr w:type="spellStart"/>
      <w:r>
        <w:rPr>
          <w:sz w:val="28"/>
          <w:szCs w:val="28"/>
        </w:rPr>
        <w:t>бустингом</w:t>
      </w:r>
      <w:proofErr w:type="spellEnd"/>
      <w:r>
        <w:rPr>
          <w:sz w:val="28"/>
          <w:szCs w:val="28"/>
        </w:rPr>
        <w:t>.</w:t>
      </w:r>
    </w:p>
    <w:p w14:paraId="1C24C821" w14:textId="77777777" w:rsidR="00240819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20.Бэггинг. Случайный лес.</w:t>
      </w:r>
    </w:p>
    <w:p w14:paraId="4A1E4E37" w14:textId="77777777" w:rsidR="00240819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21.Стэкинг.</w:t>
      </w:r>
    </w:p>
    <w:p w14:paraId="07AB5E9D" w14:textId="77777777" w:rsidR="00240819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22.Метод градиентного спуска в машинном обучении.</w:t>
      </w:r>
    </w:p>
    <w:p w14:paraId="54595D37" w14:textId="77777777" w:rsidR="00240819" w:rsidRPr="00DD70F0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23.Прогнозирование временных рядов методами </w:t>
      </w:r>
      <w:r>
        <w:rPr>
          <w:sz w:val="28"/>
          <w:szCs w:val="28"/>
          <w:lang w:val="en-US"/>
        </w:rPr>
        <w:t>AR</w:t>
      </w:r>
      <w:r w:rsidRPr="00DD70F0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MA</w:t>
      </w:r>
      <w:r w:rsidRPr="00DD70F0">
        <w:rPr>
          <w:sz w:val="28"/>
          <w:szCs w:val="28"/>
        </w:rPr>
        <w:t>.</w:t>
      </w:r>
    </w:p>
    <w:p w14:paraId="0359D8F5" w14:textId="77777777" w:rsidR="00240819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24.</w:t>
      </w:r>
      <w:r w:rsidRPr="00DD7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Прогнозирование временных рядов методами </w:t>
      </w:r>
      <w:r>
        <w:rPr>
          <w:sz w:val="28"/>
          <w:szCs w:val="28"/>
          <w:lang w:val="en-US"/>
        </w:rPr>
        <w:t>ARIMA</w:t>
      </w:r>
      <w:r w:rsidRPr="00DD70F0">
        <w:rPr>
          <w:sz w:val="28"/>
          <w:szCs w:val="28"/>
        </w:rPr>
        <w:t>.</w:t>
      </w:r>
    </w:p>
    <w:p w14:paraId="28E4D78B" w14:textId="77777777" w:rsidR="00240819" w:rsidRPr="00503F5D" w:rsidRDefault="00240819" w:rsidP="00240819">
      <w:pPr>
        <w:widowControl/>
        <w:autoSpaceDE/>
        <w:autoSpaceDN/>
        <w:adjustRightInd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25.</w:t>
      </w:r>
      <w:r w:rsidRPr="00DD70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Прогнозирование временных рядов методами </w:t>
      </w:r>
      <w:r>
        <w:rPr>
          <w:sz w:val="28"/>
          <w:szCs w:val="28"/>
          <w:lang w:val="en-US"/>
        </w:rPr>
        <w:t>ARIMAX</w:t>
      </w:r>
      <w:r w:rsidRPr="00870AAA"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SARIMAX</w:t>
      </w:r>
      <w:r w:rsidRPr="00DD70F0">
        <w:rPr>
          <w:sz w:val="28"/>
          <w:szCs w:val="28"/>
        </w:rPr>
        <w:t>.</w:t>
      </w:r>
    </w:p>
    <w:p w14:paraId="6D5C9A5A" w14:textId="77777777" w:rsidR="00393772" w:rsidRDefault="00393772" w:rsidP="00BC32B6">
      <w:pPr>
        <w:widowControl/>
        <w:autoSpaceDE/>
        <w:autoSpaceDN/>
        <w:adjustRightInd/>
        <w:spacing w:line="360" w:lineRule="auto"/>
        <w:contextualSpacing/>
        <w:jc w:val="center"/>
        <w:rPr>
          <w:rFonts w:eastAsia="MS Mincho"/>
          <w:b/>
          <w:sz w:val="28"/>
          <w:szCs w:val="28"/>
          <w:lang w:eastAsia="ja-JP"/>
        </w:rPr>
      </w:pPr>
    </w:p>
    <w:p w14:paraId="4FBB517F" w14:textId="6C1B4616" w:rsidR="00A81E5F" w:rsidRPr="00AB0640" w:rsidRDefault="00D70257" w:rsidP="00BC32B6">
      <w:pPr>
        <w:widowControl/>
        <w:autoSpaceDE/>
        <w:autoSpaceDN/>
        <w:adjustRightInd/>
        <w:spacing w:line="360" w:lineRule="auto"/>
        <w:contextualSpacing/>
        <w:jc w:val="center"/>
        <w:rPr>
          <w:rFonts w:eastAsia="MS Mincho"/>
          <w:b/>
          <w:sz w:val="28"/>
          <w:szCs w:val="28"/>
          <w:lang w:eastAsia="ja-JP"/>
        </w:rPr>
      </w:pPr>
      <w:r w:rsidRPr="00AB0640">
        <w:rPr>
          <w:rFonts w:eastAsia="MS Mincho"/>
          <w:b/>
          <w:sz w:val="28"/>
          <w:szCs w:val="28"/>
          <w:lang w:eastAsia="ja-JP"/>
        </w:rPr>
        <w:t>Пример экзаменационного билета</w:t>
      </w:r>
    </w:p>
    <w:p w14:paraId="6722803E" w14:textId="5F86F609" w:rsidR="00AB0640" w:rsidRPr="00AB0640" w:rsidRDefault="00AB0640" w:rsidP="00AB0640">
      <w:pPr>
        <w:spacing w:after="240" w:line="276" w:lineRule="auto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1. Модель логистической регрессии.</w:t>
      </w:r>
      <w:r w:rsidR="0043076E">
        <w:rPr>
          <w:sz w:val="28"/>
          <w:szCs w:val="28"/>
        </w:rPr>
        <w:t xml:space="preserve"> </w:t>
      </w:r>
      <w:r w:rsidR="0043076E" w:rsidRPr="00393772">
        <w:rPr>
          <w:b/>
          <w:color w:val="000000" w:themeColor="text1"/>
          <w:sz w:val="28"/>
          <w:szCs w:val="28"/>
        </w:rPr>
        <w:t>(</w:t>
      </w:r>
      <w:r w:rsidR="00240819" w:rsidRPr="00393772">
        <w:rPr>
          <w:b/>
          <w:color w:val="000000" w:themeColor="text1"/>
          <w:sz w:val="28"/>
          <w:szCs w:val="28"/>
        </w:rPr>
        <w:t>15</w:t>
      </w:r>
      <w:r w:rsidR="0043076E" w:rsidRPr="00393772">
        <w:rPr>
          <w:b/>
          <w:color w:val="000000" w:themeColor="text1"/>
          <w:sz w:val="28"/>
          <w:szCs w:val="28"/>
        </w:rPr>
        <w:t xml:space="preserve"> баллов)</w:t>
      </w:r>
    </w:p>
    <w:p w14:paraId="319EC974" w14:textId="627B0759" w:rsidR="00AB0640" w:rsidRPr="00AB0640" w:rsidRDefault="00AB0640" w:rsidP="00AB0640">
      <w:pPr>
        <w:spacing w:after="240" w:line="276" w:lineRule="auto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2. Методы оценки качества моделей кластерного анализа. </w:t>
      </w:r>
      <w:r w:rsidR="00240819" w:rsidRPr="00393772">
        <w:rPr>
          <w:b/>
          <w:color w:val="000000" w:themeColor="text1"/>
          <w:sz w:val="28"/>
          <w:szCs w:val="28"/>
        </w:rPr>
        <w:t>(15</w:t>
      </w:r>
      <w:r w:rsidR="0043076E" w:rsidRPr="00393772">
        <w:rPr>
          <w:b/>
          <w:color w:val="000000" w:themeColor="text1"/>
          <w:sz w:val="28"/>
          <w:szCs w:val="28"/>
        </w:rPr>
        <w:t xml:space="preserve"> баллов)</w:t>
      </w:r>
    </w:p>
    <w:p w14:paraId="33A33571" w14:textId="3A87B3ED" w:rsidR="00AB0640" w:rsidRPr="00AB0640" w:rsidRDefault="00393772" w:rsidP="00393772">
      <w:pPr>
        <w:spacing w:before="12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B0640" w:rsidRPr="00AB0640">
        <w:rPr>
          <w:sz w:val="28"/>
          <w:szCs w:val="28"/>
        </w:rPr>
        <w:t xml:space="preserve"> По представленной матрице ошибок классификатора рассчитайте точность, полноту и F-меру (F1) классификации.</w:t>
      </w:r>
      <w:r w:rsidR="0043076E" w:rsidRPr="0043076E">
        <w:rPr>
          <w:color w:val="FF0000"/>
          <w:sz w:val="28"/>
          <w:szCs w:val="28"/>
        </w:rPr>
        <w:t xml:space="preserve"> </w:t>
      </w:r>
      <w:r w:rsidR="0043076E" w:rsidRPr="00393772">
        <w:rPr>
          <w:b/>
          <w:color w:val="000000" w:themeColor="text1"/>
          <w:sz w:val="28"/>
          <w:szCs w:val="28"/>
        </w:rPr>
        <w:t>(</w:t>
      </w:r>
      <w:r w:rsidR="00240819" w:rsidRPr="00393772">
        <w:rPr>
          <w:b/>
          <w:color w:val="000000" w:themeColor="text1"/>
          <w:sz w:val="28"/>
          <w:szCs w:val="28"/>
        </w:rPr>
        <w:t>30</w:t>
      </w:r>
      <w:r w:rsidR="0043076E" w:rsidRPr="00393772">
        <w:rPr>
          <w:b/>
          <w:color w:val="000000" w:themeColor="text1"/>
          <w:sz w:val="28"/>
          <w:szCs w:val="28"/>
        </w:rPr>
        <w:t xml:space="preserve"> баллов)</w:t>
      </w:r>
    </w:p>
    <w:p w14:paraId="174602C6" w14:textId="77777777" w:rsidR="00AB0640" w:rsidRPr="00AB0640" w:rsidRDefault="00AB0640" w:rsidP="00AB0640">
      <w:pPr>
        <w:shd w:val="clear" w:color="auto" w:fill="FFFFFF"/>
        <w:spacing w:before="120" w:after="180" w:line="276" w:lineRule="auto"/>
        <w:ind w:left="-360"/>
        <w:jc w:val="center"/>
        <w:rPr>
          <w:sz w:val="28"/>
          <w:szCs w:val="28"/>
        </w:rPr>
      </w:pPr>
      <w:r w:rsidRPr="00AB0640">
        <w:rPr>
          <w:noProof/>
          <w:sz w:val="28"/>
          <w:szCs w:val="28"/>
        </w:rPr>
        <w:drawing>
          <wp:inline distT="0" distB="0" distL="0" distR="0" wp14:anchorId="73E52DC8" wp14:editId="3A1A5947">
            <wp:extent cx="2876550" cy="2484802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727" cy="248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F1999" w14:textId="77777777" w:rsidR="00393772" w:rsidRDefault="00393772">
      <w:pPr>
        <w:pStyle w:val="1"/>
        <w:spacing w:before="240" w:line="360" w:lineRule="auto"/>
        <w:jc w:val="both"/>
      </w:pPr>
      <w:bookmarkStart w:id="40" w:name="_Toc118148608"/>
      <w:bookmarkStart w:id="41" w:name="_Toc118148841"/>
      <w:bookmarkStart w:id="42" w:name="_Toc73917224"/>
    </w:p>
    <w:p w14:paraId="2DD5745D" w14:textId="77777777" w:rsidR="00393772" w:rsidRDefault="00393772">
      <w:pPr>
        <w:pStyle w:val="1"/>
        <w:spacing w:before="240" w:line="360" w:lineRule="auto"/>
        <w:jc w:val="both"/>
      </w:pPr>
    </w:p>
    <w:p w14:paraId="140EEA2F" w14:textId="77777777" w:rsidR="00393772" w:rsidRDefault="00393772">
      <w:pPr>
        <w:pStyle w:val="1"/>
        <w:spacing w:before="240" w:line="360" w:lineRule="auto"/>
        <w:jc w:val="both"/>
      </w:pPr>
    </w:p>
    <w:p w14:paraId="58052F29" w14:textId="77777777" w:rsidR="00393772" w:rsidRDefault="00393772">
      <w:pPr>
        <w:pStyle w:val="1"/>
        <w:spacing w:before="240" w:line="360" w:lineRule="auto"/>
        <w:jc w:val="both"/>
      </w:pPr>
    </w:p>
    <w:p w14:paraId="4934CE02" w14:textId="77777777" w:rsidR="00393772" w:rsidRDefault="00393772">
      <w:pPr>
        <w:pStyle w:val="1"/>
        <w:spacing w:before="240" w:line="360" w:lineRule="auto"/>
        <w:jc w:val="both"/>
      </w:pPr>
    </w:p>
    <w:p w14:paraId="5563606A" w14:textId="23A34257" w:rsidR="00A81E5F" w:rsidRPr="00AB0640" w:rsidRDefault="00D70257">
      <w:pPr>
        <w:pStyle w:val="1"/>
        <w:spacing w:before="240" w:line="360" w:lineRule="auto"/>
        <w:jc w:val="both"/>
      </w:pPr>
      <w:r w:rsidRPr="00AB0640">
        <w:lastRenderedPageBreak/>
        <w:t>8. Перечень основной и дополнительной учебной литературы, необходимой для освоения дисциплины</w:t>
      </w:r>
      <w:bookmarkEnd w:id="40"/>
      <w:bookmarkEnd w:id="41"/>
      <w:bookmarkEnd w:id="42"/>
    </w:p>
    <w:p w14:paraId="6076B765" w14:textId="649FEC08" w:rsidR="00A81E5F" w:rsidRPr="00AB0640" w:rsidRDefault="00393772">
      <w:pPr>
        <w:keepNext/>
        <w:keepLines/>
        <w:tabs>
          <w:tab w:val="left" w:pos="360"/>
        </w:tabs>
        <w:suppressAutoHyphens/>
        <w:spacing w:line="360" w:lineRule="auto"/>
        <w:rPr>
          <w:b/>
          <w:bCs/>
          <w:sz w:val="28"/>
          <w:szCs w:val="28"/>
        </w:rPr>
      </w:pPr>
      <w:bookmarkStart w:id="43" w:name="_Toc118148610"/>
      <w:bookmarkStart w:id="44" w:name="_Toc118148843"/>
      <w:r>
        <w:rPr>
          <w:b/>
          <w:sz w:val="28"/>
          <w:szCs w:val="28"/>
        </w:rPr>
        <w:t xml:space="preserve">    </w:t>
      </w:r>
      <w:r w:rsidR="00D70257" w:rsidRPr="00AB0640">
        <w:rPr>
          <w:b/>
          <w:bCs/>
          <w:sz w:val="28"/>
          <w:szCs w:val="28"/>
        </w:rPr>
        <w:t>основная литература:</w:t>
      </w:r>
    </w:p>
    <w:p w14:paraId="45668551" w14:textId="16FCD46E" w:rsidR="00A81E5F" w:rsidRPr="00753C17" w:rsidRDefault="00D70257" w:rsidP="00393772">
      <w:pPr>
        <w:keepNext/>
        <w:keepLines/>
        <w:widowControl/>
        <w:numPr>
          <w:ilvl w:val="0"/>
          <w:numId w:val="18"/>
        </w:numPr>
        <w:suppressAutoHyphens/>
        <w:autoSpaceDE/>
        <w:autoSpaceDN/>
        <w:adjustRightInd/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AB0640">
        <w:rPr>
          <w:bCs/>
          <w:iCs/>
          <w:sz w:val="28"/>
          <w:szCs w:val="28"/>
        </w:rPr>
        <w:t xml:space="preserve"> </w:t>
      </w:r>
      <w:r w:rsidR="00753C17" w:rsidRPr="00753C17">
        <w:rPr>
          <w:bCs/>
          <w:sz w:val="28"/>
          <w:szCs w:val="28"/>
        </w:rPr>
        <w:t>Соловьев, В.</w:t>
      </w:r>
      <w:r w:rsidR="00753C17">
        <w:rPr>
          <w:bCs/>
          <w:sz w:val="28"/>
          <w:szCs w:val="28"/>
        </w:rPr>
        <w:t xml:space="preserve"> </w:t>
      </w:r>
      <w:r w:rsidR="00753C17" w:rsidRPr="00753C17">
        <w:rPr>
          <w:bCs/>
          <w:sz w:val="28"/>
          <w:szCs w:val="28"/>
        </w:rPr>
        <w:t xml:space="preserve">И. Анализ данных в экономике: теория вероятностей, прикладная статистика, обработка и визуализация данных в </w:t>
      </w:r>
      <w:proofErr w:type="spellStart"/>
      <w:r w:rsidR="00753C17" w:rsidRPr="00753C17">
        <w:rPr>
          <w:bCs/>
          <w:sz w:val="28"/>
          <w:szCs w:val="28"/>
        </w:rPr>
        <w:t>Microsoft</w:t>
      </w:r>
      <w:proofErr w:type="spellEnd"/>
      <w:r w:rsidR="00753C17" w:rsidRPr="00753C17">
        <w:rPr>
          <w:bCs/>
          <w:sz w:val="28"/>
          <w:szCs w:val="28"/>
        </w:rPr>
        <w:t xml:space="preserve"> </w:t>
      </w:r>
      <w:proofErr w:type="spellStart"/>
      <w:r w:rsidR="00753C17" w:rsidRPr="00753C17">
        <w:rPr>
          <w:bCs/>
          <w:sz w:val="28"/>
          <w:szCs w:val="28"/>
        </w:rPr>
        <w:t>Excel</w:t>
      </w:r>
      <w:proofErr w:type="spellEnd"/>
      <w:r w:rsidR="00753C17" w:rsidRPr="00753C17">
        <w:rPr>
          <w:bCs/>
          <w:sz w:val="28"/>
          <w:szCs w:val="28"/>
        </w:rPr>
        <w:t xml:space="preserve">: учебник для направления </w:t>
      </w:r>
      <w:proofErr w:type="spellStart"/>
      <w:r w:rsidR="00753C17" w:rsidRPr="00753C17">
        <w:rPr>
          <w:bCs/>
          <w:sz w:val="28"/>
          <w:szCs w:val="28"/>
        </w:rPr>
        <w:t>бакалавриата</w:t>
      </w:r>
      <w:proofErr w:type="spellEnd"/>
      <w:r w:rsidR="00753C17" w:rsidRPr="00753C17">
        <w:rPr>
          <w:bCs/>
          <w:sz w:val="28"/>
          <w:szCs w:val="28"/>
        </w:rPr>
        <w:t xml:space="preserve"> "Экономика и управление" / В.</w:t>
      </w:r>
      <w:r w:rsidR="00753C17">
        <w:rPr>
          <w:bCs/>
          <w:sz w:val="28"/>
          <w:szCs w:val="28"/>
        </w:rPr>
        <w:t xml:space="preserve"> </w:t>
      </w:r>
      <w:r w:rsidR="00753C17" w:rsidRPr="00753C17">
        <w:rPr>
          <w:bCs/>
          <w:sz w:val="28"/>
          <w:szCs w:val="28"/>
        </w:rPr>
        <w:t xml:space="preserve">И. Соловьев; </w:t>
      </w:r>
      <w:proofErr w:type="spellStart"/>
      <w:r w:rsidR="00753C17" w:rsidRPr="00753C17">
        <w:rPr>
          <w:bCs/>
          <w:sz w:val="28"/>
          <w:szCs w:val="28"/>
        </w:rPr>
        <w:t>Финуниверситет</w:t>
      </w:r>
      <w:proofErr w:type="spellEnd"/>
      <w:r w:rsidR="00753C17" w:rsidRPr="00753C17">
        <w:rPr>
          <w:bCs/>
          <w:sz w:val="28"/>
          <w:szCs w:val="28"/>
        </w:rPr>
        <w:t xml:space="preserve">. </w:t>
      </w:r>
      <w:r w:rsidR="00753C17">
        <w:rPr>
          <w:bCs/>
          <w:sz w:val="28"/>
          <w:szCs w:val="28"/>
        </w:rPr>
        <w:t>–</w:t>
      </w:r>
      <w:r w:rsidR="00753C17" w:rsidRPr="00753C17">
        <w:rPr>
          <w:bCs/>
          <w:sz w:val="28"/>
          <w:szCs w:val="28"/>
        </w:rPr>
        <w:t xml:space="preserve"> </w:t>
      </w:r>
      <w:proofErr w:type="gramStart"/>
      <w:r w:rsidR="00753C17" w:rsidRPr="00753C17">
        <w:rPr>
          <w:bCs/>
          <w:sz w:val="28"/>
          <w:szCs w:val="28"/>
        </w:rPr>
        <w:t>Москва</w:t>
      </w:r>
      <w:r w:rsidR="00753C17">
        <w:rPr>
          <w:bCs/>
          <w:sz w:val="28"/>
          <w:szCs w:val="28"/>
        </w:rPr>
        <w:t xml:space="preserve"> </w:t>
      </w:r>
      <w:r w:rsidR="00753C17" w:rsidRPr="00753C17">
        <w:rPr>
          <w:bCs/>
          <w:sz w:val="28"/>
          <w:szCs w:val="28"/>
        </w:rPr>
        <w:t>:</w:t>
      </w:r>
      <w:proofErr w:type="gramEnd"/>
      <w:r w:rsidR="00753C17" w:rsidRPr="00753C17">
        <w:rPr>
          <w:bCs/>
          <w:sz w:val="28"/>
          <w:szCs w:val="28"/>
        </w:rPr>
        <w:t xml:space="preserve"> </w:t>
      </w:r>
      <w:proofErr w:type="spellStart"/>
      <w:r w:rsidR="00753C17" w:rsidRPr="00753C17">
        <w:rPr>
          <w:bCs/>
          <w:sz w:val="28"/>
          <w:szCs w:val="28"/>
        </w:rPr>
        <w:t>Кнорус</w:t>
      </w:r>
      <w:proofErr w:type="spellEnd"/>
      <w:r w:rsidR="00753C17" w:rsidRPr="00753C17">
        <w:rPr>
          <w:bCs/>
          <w:sz w:val="28"/>
          <w:szCs w:val="28"/>
        </w:rPr>
        <w:t xml:space="preserve">, 2019. - 498 с. - </w:t>
      </w:r>
      <w:proofErr w:type="gramStart"/>
      <w:r w:rsidR="00753C17" w:rsidRPr="00753C17">
        <w:rPr>
          <w:bCs/>
          <w:sz w:val="28"/>
          <w:szCs w:val="28"/>
        </w:rPr>
        <w:t>Текст :</w:t>
      </w:r>
      <w:proofErr w:type="gramEnd"/>
      <w:r w:rsidR="00753C17" w:rsidRPr="00753C17">
        <w:rPr>
          <w:bCs/>
          <w:sz w:val="28"/>
          <w:szCs w:val="28"/>
        </w:rPr>
        <w:t xml:space="preserve"> непосредственный. - То же. – 2023. - ЭБС BOOK.ru. - URL: https://book.ru</w:t>
      </w:r>
      <w:r w:rsidR="00753C17">
        <w:rPr>
          <w:bCs/>
          <w:sz w:val="28"/>
          <w:szCs w:val="28"/>
        </w:rPr>
        <w:t>/book/946789 (дата обращения: 15.06</w:t>
      </w:r>
      <w:r w:rsidR="00753C17" w:rsidRPr="00753C17">
        <w:rPr>
          <w:bCs/>
          <w:sz w:val="28"/>
          <w:szCs w:val="28"/>
        </w:rPr>
        <w:t xml:space="preserve">.2023). — </w:t>
      </w:r>
      <w:proofErr w:type="gramStart"/>
      <w:r w:rsidR="00753C17" w:rsidRPr="00753C17">
        <w:rPr>
          <w:bCs/>
          <w:sz w:val="28"/>
          <w:szCs w:val="28"/>
        </w:rPr>
        <w:t>Текст :</w:t>
      </w:r>
      <w:proofErr w:type="gramEnd"/>
      <w:r w:rsidR="00753C17" w:rsidRPr="00753C17">
        <w:rPr>
          <w:bCs/>
          <w:sz w:val="28"/>
          <w:szCs w:val="28"/>
        </w:rPr>
        <w:t xml:space="preserve"> электронный.</w:t>
      </w:r>
    </w:p>
    <w:p w14:paraId="09155649" w14:textId="5A258B75" w:rsidR="00A81E5F" w:rsidRPr="00AB0640" w:rsidRDefault="00753C17" w:rsidP="00393772">
      <w:pPr>
        <w:pStyle w:val="aff3"/>
        <w:numPr>
          <w:ilvl w:val="0"/>
          <w:numId w:val="18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753C17">
        <w:rPr>
          <w:bCs/>
          <w:sz w:val="28"/>
          <w:szCs w:val="28"/>
        </w:rPr>
        <w:t>Кондрашов, Ю.</w:t>
      </w:r>
      <w:r>
        <w:rPr>
          <w:bCs/>
          <w:sz w:val="28"/>
          <w:szCs w:val="28"/>
        </w:rPr>
        <w:t xml:space="preserve"> </w:t>
      </w:r>
      <w:r w:rsidRPr="00753C17">
        <w:rPr>
          <w:bCs/>
          <w:sz w:val="28"/>
          <w:szCs w:val="28"/>
        </w:rPr>
        <w:t xml:space="preserve">Н. Анализ данных и машинное обучение на платформе MS SQL </w:t>
      </w:r>
      <w:proofErr w:type="spellStart"/>
      <w:r w:rsidRPr="00753C17">
        <w:rPr>
          <w:bCs/>
          <w:sz w:val="28"/>
          <w:szCs w:val="28"/>
        </w:rPr>
        <w:t>Server</w:t>
      </w:r>
      <w:proofErr w:type="spellEnd"/>
      <w:r w:rsidRPr="00753C17">
        <w:rPr>
          <w:bCs/>
          <w:sz w:val="28"/>
          <w:szCs w:val="28"/>
        </w:rPr>
        <w:t>: учебное пособие / Ю.</w:t>
      </w:r>
      <w:r>
        <w:rPr>
          <w:bCs/>
          <w:sz w:val="28"/>
          <w:szCs w:val="28"/>
        </w:rPr>
        <w:t xml:space="preserve"> </w:t>
      </w:r>
      <w:r w:rsidRPr="00753C17">
        <w:rPr>
          <w:bCs/>
          <w:sz w:val="28"/>
          <w:szCs w:val="28"/>
        </w:rPr>
        <w:t xml:space="preserve">Н. Кондрашов. — </w:t>
      </w:r>
      <w:proofErr w:type="gramStart"/>
      <w:r w:rsidRPr="00753C17">
        <w:rPr>
          <w:bCs/>
          <w:sz w:val="28"/>
          <w:szCs w:val="28"/>
        </w:rPr>
        <w:t>Москва</w:t>
      </w:r>
      <w:r>
        <w:rPr>
          <w:bCs/>
          <w:sz w:val="28"/>
          <w:szCs w:val="28"/>
        </w:rPr>
        <w:t xml:space="preserve"> </w:t>
      </w:r>
      <w:r w:rsidRPr="00753C17">
        <w:rPr>
          <w:bCs/>
          <w:sz w:val="28"/>
          <w:szCs w:val="28"/>
        </w:rPr>
        <w:t>:</w:t>
      </w:r>
      <w:proofErr w:type="gramEnd"/>
      <w:r w:rsidRPr="00753C17">
        <w:rPr>
          <w:bCs/>
          <w:sz w:val="28"/>
          <w:szCs w:val="28"/>
        </w:rPr>
        <w:t xml:space="preserve"> </w:t>
      </w:r>
      <w:proofErr w:type="spellStart"/>
      <w:r w:rsidRPr="00753C17">
        <w:rPr>
          <w:bCs/>
          <w:sz w:val="28"/>
          <w:szCs w:val="28"/>
        </w:rPr>
        <w:t>Русайнс</w:t>
      </w:r>
      <w:proofErr w:type="spellEnd"/>
      <w:r w:rsidRPr="00753C17">
        <w:rPr>
          <w:bCs/>
          <w:sz w:val="28"/>
          <w:szCs w:val="28"/>
        </w:rPr>
        <w:t xml:space="preserve">, 2020. — 303 с. — </w:t>
      </w:r>
      <w:proofErr w:type="gramStart"/>
      <w:r w:rsidRPr="00753C17">
        <w:rPr>
          <w:bCs/>
          <w:sz w:val="28"/>
          <w:szCs w:val="28"/>
        </w:rPr>
        <w:t>Текст :</w:t>
      </w:r>
      <w:proofErr w:type="gramEnd"/>
      <w:r w:rsidRPr="00753C17">
        <w:rPr>
          <w:bCs/>
          <w:sz w:val="28"/>
          <w:szCs w:val="28"/>
        </w:rPr>
        <w:t xml:space="preserve"> непосредственный.</w:t>
      </w:r>
      <w:r>
        <w:rPr>
          <w:bCs/>
          <w:sz w:val="28"/>
          <w:szCs w:val="28"/>
        </w:rPr>
        <w:t xml:space="preserve"> </w:t>
      </w:r>
      <w:r w:rsidRPr="00753C17">
        <w:rPr>
          <w:bCs/>
          <w:sz w:val="28"/>
          <w:szCs w:val="28"/>
        </w:rPr>
        <w:t xml:space="preserve">— То же </w:t>
      </w:r>
      <w:proofErr w:type="gramStart"/>
      <w:r w:rsidRPr="00753C17">
        <w:rPr>
          <w:bCs/>
          <w:sz w:val="28"/>
          <w:szCs w:val="28"/>
        </w:rPr>
        <w:t>2023.—</w:t>
      </w:r>
      <w:proofErr w:type="gramEnd"/>
      <w:r w:rsidRPr="00753C17">
        <w:rPr>
          <w:bCs/>
          <w:sz w:val="28"/>
          <w:szCs w:val="28"/>
        </w:rPr>
        <w:t xml:space="preserve"> ЭБС BOOK.ru. — URL: https://book.ru</w:t>
      </w:r>
      <w:r>
        <w:rPr>
          <w:bCs/>
          <w:sz w:val="28"/>
          <w:szCs w:val="28"/>
        </w:rPr>
        <w:t>/book/947076 (дата обращения: 15.06</w:t>
      </w:r>
      <w:r w:rsidRPr="00753C17">
        <w:rPr>
          <w:bCs/>
          <w:sz w:val="28"/>
          <w:szCs w:val="28"/>
        </w:rPr>
        <w:t xml:space="preserve">.2023). — </w:t>
      </w:r>
      <w:proofErr w:type="gramStart"/>
      <w:r w:rsidRPr="00753C17">
        <w:rPr>
          <w:bCs/>
          <w:sz w:val="28"/>
          <w:szCs w:val="28"/>
        </w:rPr>
        <w:t>Текст :</w:t>
      </w:r>
      <w:proofErr w:type="gramEnd"/>
      <w:r w:rsidRPr="00753C17">
        <w:rPr>
          <w:bCs/>
          <w:sz w:val="28"/>
          <w:szCs w:val="28"/>
        </w:rPr>
        <w:t xml:space="preserve"> электронный.</w:t>
      </w:r>
    </w:p>
    <w:p w14:paraId="129BEA8A" w14:textId="40145264" w:rsidR="00A81E5F" w:rsidRPr="00AB0640" w:rsidRDefault="00393772">
      <w:pPr>
        <w:suppressAutoHyphens/>
        <w:spacing w:line="360" w:lineRule="auto"/>
        <w:ind w:left="360" w:hanging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D70257" w:rsidRPr="00AB0640">
        <w:rPr>
          <w:b/>
          <w:sz w:val="28"/>
          <w:szCs w:val="28"/>
        </w:rPr>
        <w:t>дополнительная литература:</w:t>
      </w:r>
    </w:p>
    <w:p w14:paraId="02817692" w14:textId="241706A6" w:rsidR="00A81E5F" w:rsidRPr="00753C17" w:rsidRDefault="00753C17" w:rsidP="00393772">
      <w:pPr>
        <w:pStyle w:val="aff3"/>
        <w:widowControl/>
        <w:numPr>
          <w:ilvl w:val="0"/>
          <w:numId w:val="18"/>
        </w:numPr>
        <w:suppressAutoHyphens/>
        <w:autoSpaceDE/>
        <w:autoSpaceDN/>
        <w:adjustRightInd/>
        <w:spacing w:line="360" w:lineRule="auto"/>
        <w:ind w:left="0" w:firstLine="360"/>
        <w:contextualSpacing/>
        <w:jc w:val="both"/>
        <w:rPr>
          <w:rStyle w:val="FontStyle37"/>
          <w:rFonts w:eastAsiaTheme="majorEastAsia"/>
          <w:spacing w:val="-4"/>
          <w:sz w:val="28"/>
          <w:szCs w:val="28"/>
        </w:rPr>
      </w:pPr>
      <w:r>
        <w:rPr>
          <w:rStyle w:val="FontStyle37"/>
          <w:rFonts w:eastAsiaTheme="majorEastAsia"/>
          <w:spacing w:val="-4"/>
          <w:sz w:val="28"/>
          <w:szCs w:val="28"/>
        </w:rPr>
        <w:t xml:space="preserve">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>Калинина, В.</w:t>
      </w:r>
      <w:r>
        <w:rPr>
          <w:rStyle w:val="FontStyle37"/>
          <w:rFonts w:eastAsiaTheme="majorEastAsia"/>
          <w:spacing w:val="-4"/>
          <w:sz w:val="28"/>
          <w:szCs w:val="28"/>
        </w:rPr>
        <w:t xml:space="preserve">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>Н. Анализ данных: Компьютерный практикум: учебное пособие / В.</w:t>
      </w:r>
      <w:r>
        <w:rPr>
          <w:rStyle w:val="FontStyle37"/>
          <w:rFonts w:eastAsiaTheme="majorEastAsia"/>
          <w:spacing w:val="-4"/>
          <w:sz w:val="28"/>
          <w:szCs w:val="28"/>
        </w:rPr>
        <w:t xml:space="preserve">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>Н. Калинина, В.</w:t>
      </w:r>
      <w:r>
        <w:rPr>
          <w:rStyle w:val="FontStyle37"/>
          <w:rFonts w:eastAsiaTheme="majorEastAsia"/>
          <w:spacing w:val="-4"/>
          <w:sz w:val="28"/>
          <w:szCs w:val="28"/>
        </w:rPr>
        <w:t xml:space="preserve">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 xml:space="preserve">И. Соловьев. —  </w:t>
      </w:r>
      <w:proofErr w:type="gramStart"/>
      <w:r w:rsidRPr="00753C17">
        <w:rPr>
          <w:rStyle w:val="FontStyle37"/>
          <w:rFonts w:eastAsiaTheme="majorEastAsia"/>
          <w:spacing w:val="-4"/>
          <w:sz w:val="28"/>
          <w:szCs w:val="28"/>
        </w:rPr>
        <w:t>Москва</w:t>
      </w:r>
      <w:r>
        <w:rPr>
          <w:rStyle w:val="FontStyle37"/>
          <w:rFonts w:eastAsiaTheme="majorEastAsia"/>
          <w:spacing w:val="-4"/>
          <w:sz w:val="28"/>
          <w:szCs w:val="28"/>
        </w:rPr>
        <w:t xml:space="preserve"> :</w:t>
      </w:r>
      <w:proofErr w:type="gramEnd"/>
      <w:r>
        <w:rPr>
          <w:rStyle w:val="FontStyle37"/>
          <w:rFonts w:eastAsiaTheme="majorEastAsia"/>
          <w:spacing w:val="-4"/>
          <w:sz w:val="28"/>
          <w:szCs w:val="28"/>
        </w:rPr>
        <w:t xml:space="preserve"> КНОРУС, 2017. — 166 с.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>— (</w:t>
      </w:r>
      <w:proofErr w:type="spellStart"/>
      <w:r w:rsidRPr="00753C17">
        <w:rPr>
          <w:rStyle w:val="FontStyle37"/>
          <w:rFonts w:eastAsiaTheme="majorEastAsia"/>
          <w:spacing w:val="-4"/>
          <w:sz w:val="28"/>
          <w:szCs w:val="28"/>
        </w:rPr>
        <w:t>Бакалавриат</w:t>
      </w:r>
      <w:proofErr w:type="spellEnd"/>
      <w:r w:rsidRPr="00753C17">
        <w:rPr>
          <w:rStyle w:val="FontStyle37"/>
          <w:rFonts w:eastAsiaTheme="majorEastAsia"/>
          <w:spacing w:val="-4"/>
          <w:sz w:val="28"/>
          <w:szCs w:val="28"/>
        </w:rPr>
        <w:t>). — Текст: непосредственный. — То же 2022. — ЭБС BOOK.ru. – URL: https://www.book.ru</w:t>
      </w:r>
      <w:r>
        <w:rPr>
          <w:rStyle w:val="FontStyle37"/>
          <w:rFonts w:eastAsiaTheme="majorEastAsia"/>
          <w:spacing w:val="-4"/>
          <w:sz w:val="28"/>
          <w:szCs w:val="28"/>
        </w:rPr>
        <w:t>/book/942681 (дата обращения: 15.06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 xml:space="preserve">.2023). — </w:t>
      </w:r>
      <w:proofErr w:type="gramStart"/>
      <w:r w:rsidRPr="00753C17">
        <w:rPr>
          <w:rStyle w:val="FontStyle37"/>
          <w:rFonts w:eastAsiaTheme="majorEastAsia"/>
          <w:spacing w:val="-4"/>
          <w:sz w:val="28"/>
          <w:szCs w:val="28"/>
        </w:rPr>
        <w:t>Текст</w:t>
      </w:r>
      <w:r>
        <w:rPr>
          <w:rStyle w:val="FontStyle37"/>
          <w:rFonts w:eastAsiaTheme="majorEastAsia"/>
          <w:spacing w:val="-4"/>
          <w:sz w:val="28"/>
          <w:szCs w:val="28"/>
        </w:rPr>
        <w:t xml:space="preserve"> </w:t>
      </w:r>
      <w:r w:rsidRPr="00753C17">
        <w:rPr>
          <w:rStyle w:val="FontStyle37"/>
          <w:rFonts w:eastAsiaTheme="majorEastAsia"/>
          <w:spacing w:val="-4"/>
          <w:sz w:val="28"/>
          <w:szCs w:val="28"/>
        </w:rPr>
        <w:t>:</w:t>
      </w:r>
      <w:proofErr w:type="gramEnd"/>
      <w:r w:rsidRPr="00753C17">
        <w:rPr>
          <w:rStyle w:val="FontStyle37"/>
          <w:rFonts w:eastAsiaTheme="majorEastAsia"/>
          <w:spacing w:val="-4"/>
          <w:sz w:val="28"/>
          <w:szCs w:val="28"/>
        </w:rPr>
        <w:t xml:space="preserve"> электронный.</w:t>
      </w:r>
    </w:p>
    <w:p w14:paraId="2B089B7F" w14:textId="77777777" w:rsidR="00BC32B6" w:rsidRPr="00BC32B6" w:rsidRDefault="00BC32B6" w:rsidP="00BC32B6">
      <w:pPr>
        <w:widowControl/>
        <w:autoSpaceDE/>
        <w:autoSpaceDN/>
        <w:adjustRightInd/>
        <w:rPr>
          <w:b/>
          <w:sz w:val="28"/>
        </w:rPr>
      </w:pPr>
      <w:bookmarkStart w:id="45" w:name="_Toc485836359"/>
      <w:bookmarkStart w:id="46" w:name="_Toc485840633"/>
    </w:p>
    <w:p w14:paraId="3BAE68A0" w14:textId="7F4B0698" w:rsidR="00A81E5F" w:rsidRPr="00BC32B6" w:rsidRDefault="00D70257" w:rsidP="00BC32B6">
      <w:pPr>
        <w:widowControl/>
        <w:autoSpaceDE/>
        <w:autoSpaceDN/>
        <w:adjustRightInd/>
        <w:spacing w:line="360" w:lineRule="auto"/>
        <w:jc w:val="both"/>
        <w:rPr>
          <w:b/>
          <w:bCs/>
          <w:kern w:val="36"/>
          <w:sz w:val="40"/>
          <w:szCs w:val="28"/>
        </w:rPr>
      </w:pPr>
      <w:r w:rsidRPr="00BC32B6">
        <w:rPr>
          <w:b/>
          <w:sz w:val="28"/>
        </w:rPr>
        <w:t>9. Перечень ресурсов информационно-телекоммуникационной сети «Интернет»</w:t>
      </w:r>
      <w:bookmarkEnd w:id="45"/>
      <w:bookmarkEnd w:id="46"/>
      <w:r w:rsidR="00BC32B6">
        <w:rPr>
          <w:b/>
          <w:sz w:val="28"/>
        </w:rPr>
        <w:t>, необходимых для освоения дисциплины</w:t>
      </w:r>
    </w:p>
    <w:p w14:paraId="2CF094B3" w14:textId="77777777" w:rsidR="00A81E5F" w:rsidRPr="00AB0640" w:rsidRDefault="00D70257">
      <w:pPr>
        <w:pStyle w:val="14"/>
        <w:numPr>
          <w:ilvl w:val="0"/>
          <w:numId w:val="19"/>
        </w:numPr>
        <w:suppressAutoHyphens/>
        <w:ind w:hanging="436"/>
      </w:pPr>
      <w:r w:rsidRPr="00AB0640">
        <w:t xml:space="preserve">Информационно-образовательный портал Финансового университета при Правительстве Российской Федерации </w:t>
      </w:r>
      <w:hyperlink r:id="rId9" w:history="1">
        <w:r w:rsidRPr="00AB0640">
          <w:rPr>
            <w:rStyle w:val="a9"/>
            <w:color w:val="auto"/>
            <w:lang w:val="en-US"/>
          </w:rPr>
          <w:t>http</w:t>
        </w:r>
        <w:r w:rsidRPr="00AB0640">
          <w:rPr>
            <w:rStyle w:val="a9"/>
            <w:color w:val="auto"/>
          </w:rPr>
          <w:t>://</w:t>
        </w:r>
        <w:r w:rsidRPr="00AB0640">
          <w:rPr>
            <w:rStyle w:val="a9"/>
            <w:color w:val="auto"/>
            <w:lang w:val="en-US"/>
          </w:rPr>
          <w:t>portal</w:t>
        </w:r>
        <w:r w:rsidRPr="00AB0640">
          <w:rPr>
            <w:rStyle w:val="a9"/>
            <w:color w:val="auto"/>
          </w:rPr>
          <w:t>.</w:t>
        </w:r>
        <w:proofErr w:type="spellStart"/>
        <w:r w:rsidRPr="00AB0640">
          <w:rPr>
            <w:rStyle w:val="a9"/>
            <w:color w:val="auto"/>
            <w:lang w:val="en-US"/>
          </w:rPr>
          <w:t>ufrf</w:t>
        </w:r>
        <w:proofErr w:type="spellEnd"/>
        <w:r w:rsidRPr="00AB0640">
          <w:rPr>
            <w:rStyle w:val="a9"/>
            <w:color w:val="auto"/>
          </w:rPr>
          <w:t>.</w:t>
        </w:r>
        <w:proofErr w:type="spellStart"/>
        <w:r w:rsidRPr="00AB0640">
          <w:rPr>
            <w:rStyle w:val="a9"/>
            <w:color w:val="auto"/>
            <w:lang w:val="en-US"/>
          </w:rPr>
          <w:t>ru</w:t>
        </w:r>
        <w:proofErr w:type="spellEnd"/>
        <w:r w:rsidRPr="00AB0640">
          <w:rPr>
            <w:rStyle w:val="a9"/>
            <w:color w:val="auto"/>
          </w:rPr>
          <w:t>/</w:t>
        </w:r>
      </w:hyperlink>
      <w:r w:rsidRPr="00AB0640">
        <w:t>.</w:t>
      </w:r>
    </w:p>
    <w:p w14:paraId="248567F4" w14:textId="554E3585" w:rsidR="00A81E5F" w:rsidRPr="00AB0640" w:rsidRDefault="00D70257">
      <w:pPr>
        <w:pStyle w:val="14"/>
        <w:numPr>
          <w:ilvl w:val="0"/>
          <w:numId w:val="19"/>
        </w:numPr>
        <w:suppressAutoHyphens/>
        <w:ind w:left="0" w:firstLine="284"/>
        <w:rPr>
          <w:rFonts w:eastAsiaTheme="majorEastAsia"/>
          <w:szCs w:val="28"/>
        </w:rPr>
      </w:pPr>
      <w:r w:rsidRPr="00AB0640">
        <w:t xml:space="preserve">Сайт департамента анализа данных, принятия решений и финансовых технологий. </w:t>
      </w:r>
      <w:hyperlink r:id="rId10" w:history="1">
        <w:r w:rsidRPr="00AB0640">
          <w:rPr>
            <w:rStyle w:val="a9"/>
            <w:color w:val="auto"/>
            <w:lang w:val="en-US"/>
          </w:rPr>
          <w:t>http</w:t>
        </w:r>
        <w:r w:rsidRPr="00AB0640">
          <w:rPr>
            <w:rStyle w:val="a9"/>
            <w:color w:val="auto"/>
          </w:rPr>
          <w:t>://</w:t>
        </w:r>
        <w:r w:rsidRPr="00AB0640">
          <w:rPr>
            <w:rStyle w:val="a9"/>
            <w:color w:val="auto"/>
            <w:lang w:val="en-US"/>
          </w:rPr>
          <w:t>fa</w:t>
        </w:r>
        <w:r w:rsidRPr="00AB0640">
          <w:rPr>
            <w:rStyle w:val="a9"/>
            <w:color w:val="auto"/>
          </w:rPr>
          <w:t>.</w:t>
        </w:r>
        <w:proofErr w:type="spellStart"/>
        <w:r w:rsidRPr="00AB0640">
          <w:rPr>
            <w:rStyle w:val="a9"/>
            <w:color w:val="auto"/>
            <w:lang w:val="en-US"/>
          </w:rPr>
          <w:t>ru</w:t>
        </w:r>
        <w:proofErr w:type="spellEnd"/>
        <w:r w:rsidRPr="00AB0640">
          <w:rPr>
            <w:rStyle w:val="a9"/>
            <w:color w:val="auto"/>
          </w:rPr>
          <w:t>/</w:t>
        </w:r>
        <w:r w:rsidRPr="00AB0640">
          <w:rPr>
            <w:rStyle w:val="a9"/>
            <w:color w:val="auto"/>
            <w:lang w:val="en-US"/>
          </w:rPr>
          <w:t>dep</w:t>
        </w:r>
        <w:r w:rsidRPr="00AB0640">
          <w:rPr>
            <w:rStyle w:val="a9"/>
            <w:color w:val="auto"/>
          </w:rPr>
          <w:t>/</w:t>
        </w:r>
        <w:r w:rsidRPr="00AB0640">
          <w:rPr>
            <w:rStyle w:val="a9"/>
            <w:color w:val="auto"/>
            <w:lang w:val="en-US"/>
          </w:rPr>
          <w:t>data</w:t>
        </w:r>
        <w:r w:rsidRPr="00AB0640">
          <w:rPr>
            <w:rStyle w:val="a9"/>
            <w:color w:val="auto"/>
          </w:rPr>
          <w:t>_</w:t>
        </w:r>
        <w:r w:rsidRPr="00AB0640">
          <w:rPr>
            <w:rStyle w:val="a9"/>
            <w:color w:val="auto"/>
            <w:lang w:val="en-US"/>
          </w:rPr>
          <w:t>analysis</w:t>
        </w:r>
        <w:r w:rsidRPr="00AB0640">
          <w:rPr>
            <w:rStyle w:val="a9"/>
            <w:color w:val="auto"/>
          </w:rPr>
          <w:t>/</w:t>
        </w:r>
      </w:hyperlink>
    </w:p>
    <w:p w14:paraId="2CF1B5B6" w14:textId="77777777" w:rsidR="00A81E5F" w:rsidRPr="00AB0640" w:rsidRDefault="00D70257">
      <w:pPr>
        <w:pStyle w:val="14"/>
        <w:numPr>
          <w:ilvl w:val="0"/>
          <w:numId w:val="19"/>
        </w:numPr>
        <w:suppressAutoHyphens/>
        <w:ind w:left="0" w:firstLine="360"/>
        <w:rPr>
          <w:rFonts w:eastAsiaTheme="majorEastAsia"/>
          <w:szCs w:val="28"/>
        </w:rPr>
      </w:pPr>
      <w:r w:rsidRPr="00AB0640">
        <w:t xml:space="preserve">Электронная библиотека Финансового университета (ЭБ) </w:t>
      </w:r>
      <w:hyperlink r:id="rId11" w:history="1">
        <w:r w:rsidRPr="00AB0640">
          <w:rPr>
            <w:rStyle w:val="a9"/>
            <w:color w:val="auto"/>
            <w:lang w:val="en-US"/>
          </w:rPr>
          <w:t>http</w:t>
        </w:r>
        <w:r w:rsidRPr="00AB0640">
          <w:rPr>
            <w:rStyle w:val="a9"/>
            <w:color w:val="auto"/>
          </w:rPr>
          <w:t>://</w:t>
        </w:r>
        <w:r w:rsidRPr="00AB0640">
          <w:rPr>
            <w:rStyle w:val="a9"/>
            <w:color w:val="auto"/>
            <w:lang w:val="en-US"/>
          </w:rPr>
          <w:t>elib</w:t>
        </w:r>
        <w:r w:rsidRPr="00AB0640">
          <w:rPr>
            <w:rStyle w:val="a9"/>
            <w:color w:val="auto"/>
          </w:rPr>
          <w:t>.</w:t>
        </w:r>
        <w:r w:rsidRPr="00AB0640">
          <w:rPr>
            <w:rStyle w:val="a9"/>
            <w:color w:val="auto"/>
            <w:lang w:val="en-US"/>
          </w:rPr>
          <w:t>fa</w:t>
        </w:r>
        <w:r w:rsidRPr="00AB0640">
          <w:rPr>
            <w:rStyle w:val="a9"/>
            <w:color w:val="auto"/>
          </w:rPr>
          <w:t>.</w:t>
        </w:r>
        <w:r w:rsidRPr="00AB0640">
          <w:rPr>
            <w:rStyle w:val="a9"/>
            <w:color w:val="auto"/>
            <w:lang w:val="en-US"/>
          </w:rPr>
          <w:t>ru</w:t>
        </w:r>
        <w:r w:rsidRPr="00AB0640">
          <w:rPr>
            <w:rStyle w:val="a9"/>
            <w:color w:val="auto"/>
          </w:rPr>
          <w:t>/</w:t>
        </w:r>
      </w:hyperlink>
      <w:r w:rsidRPr="00AB0640">
        <w:t xml:space="preserve"> (</w:t>
      </w:r>
      <w:hyperlink r:id="rId12" w:history="1">
        <w:r w:rsidRPr="00AB0640">
          <w:rPr>
            <w:rStyle w:val="a9"/>
            <w:color w:val="auto"/>
            <w:lang w:val="en-US"/>
          </w:rPr>
          <w:t>http</w:t>
        </w:r>
        <w:r w:rsidRPr="00AB0640">
          <w:rPr>
            <w:rStyle w:val="a9"/>
            <w:color w:val="auto"/>
          </w:rPr>
          <w:t>://</w:t>
        </w:r>
        <w:r w:rsidRPr="00AB0640">
          <w:rPr>
            <w:rStyle w:val="a9"/>
            <w:color w:val="auto"/>
            <w:lang w:val="en-US"/>
          </w:rPr>
          <w:t>librarry</w:t>
        </w:r>
        <w:r w:rsidRPr="00AB0640">
          <w:rPr>
            <w:rStyle w:val="a9"/>
            <w:color w:val="auto"/>
          </w:rPr>
          <w:t>.</w:t>
        </w:r>
        <w:r w:rsidRPr="00AB0640">
          <w:rPr>
            <w:rStyle w:val="a9"/>
            <w:color w:val="auto"/>
            <w:lang w:val="en-US"/>
          </w:rPr>
          <w:t>fa</w:t>
        </w:r>
        <w:r w:rsidRPr="00AB0640">
          <w:rPr>
            <w:rStyle w:val="a9"/>
            <w:color w:val="auto"/>
          </w:rPr>
          <w:t>.</w:t>
        </w:r>
        <w:r w:rsidRPr="00AB0640">
          <w:rPr>
            <w:rStyle w:val="a9"/>
            <w:color w:val="auto"/>
            <w:lang w:val="en-US"/>
          </w:rPr>
          <w:t>ru</w:t>
        </w:r>
        <w:r w:rsidRPr="00AB0640">
          <w:rPr>
            <w:rStyle w:val="a9"/>
            <w:color w:val="auto"/>
          </w:rPr>
          <w:t>/</w:t>
        </w:r>
        <w:r w:rsidRPr="00AB0640">
          <w:rPr>
            <w:rStyle w:val="a9"/>
            <w:color w:val="auto"/>
            <w:lang w:val="en-US"/>
          </w:rPr>
          <w:t>files</w:t>
        </w:r>
        <w:r w:rsidRPr="00AB0640">
          <w:rPr>
            <w:rStyle w:val="a9"/>
            <w:color w:val="auto"/>
          </w:rPr>
          <w:t>/</w:t>
        </w:r>
        <w:r w:rsidRPr="00AB0640">
          <w:rPr>
            <w:rStyle w:val="a9"/>
            <w:color w:val="auto"/>
            <w:lang w:val="en-US"/>
          </w:rPr>
          <w:t>elibfa</w:t>
        </w:r>
        <w:r w:rsidRPr="00AB0640">
          <w:rPr>
            <w:rStyle w:val="a9"/>
            <w:color w:val="auto"/>
          </w:rPr>
          <w:t>.</w:t>
        </w:r>
        <w:r w:rsidRPr="00AB0640">
          <w:rPr>
            <w:rStyle w:val="a9"/>
            <w:color w:val="auto"/>
            <w:lang w:val="en-US"/>
          </w:rPr>
          <w:t>pdf</w:t>
        </w:r>
      </w:hyperlink>
      <w:r w:rsidRPr="00AB0640">
        <w:t xml:space="preserve">) </w:t>
      </w:r>
    </w:p>
    <w:p w14:paraId="4FD4D830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Электронно-библиотечная система BOOK.RU http://www.book.ru</w:t>
      </w:r>
    </w:p>
    <w:p w14:paraId="337697CF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Электронно-библиотечная система «Университетская библиотека ОНЛАЙН» http://biblioclub.ru/</w:t>
      </w:r>
    </w:p>
    <w:p w14:paraId="67AAA907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lastRenderedPageBreak/>
        <w:t xml:space="preserve">Электронно-библиотечная система </w:t>
      </w:r>
      <w:proofErr w:type="spellStart"/>
      <w:r w:rsidRPr="00AB0640">
        <w:rPr>
          <w:rFonts w:eastAsiaTheme="majorEastAsia"/>
          <w:szCs w:val="28"/>
        </w:rPr>
        <w:t>Znanium</w:t>
      </w:r>
      <w:proofErr w:type="spellEnd"/>
      <w:r w:rsidRPr="00AB0640">
        <w:rPr>
          <w:rFonts w:eastAsiaTheme="majorEastAsia"/>
          <w:szCs w:val="28"/>
        </w:rPr>
        <w:t xml:space="preserve"> http://www.znanium.com</w:t>
      </w:r>
    </w:p>
    <w:p w14:paraId="192360AA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Электронно-библиотечная система издательства «ЮРАЙТ» https://urait.ru/</w:t>
      </w:r>
    </w:p>
    <w:p w14:paraId="7D401B8B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Электронно-библиотечная система издательства Проспект http://ebs.prospekt.org/books</w:t>
      </w:r>
    </w:p>
    <w:p w14:paraId="1F6D8FC5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Электронно-библиотечная система издательства Лань https://e.lanbook.com/</w:t>
      </w:r>
    </w:p>
    <w:p w14:paraId="49313E2D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 xml:space="preserve">Деловая онлайн-библиотека </w:t>
      </w:r>
      <w:proofErr w:type="spellStart"/>
      <w:r w:rsidRPr="00AB0640">
        <w:rPr>
          <w:rFonts w:eastAsiaTheme="majorEastAsia"/>
          <w:szCs w:val="28"/>
        </w:rPr>
        <w:t>Alpina</w:t>
      </w:r>
      <w:proofErr w:type="spellEnd"/>
      <w:r w:rsidRPr="00AB0640">
        <w:rPr>
          <w:rFonts w:eastAsiaTheme="majorEastAsia"/>
          <w:szCs w:val="28"/>
        </w:rPr>
        <w:t xml:space="preserve"> </w:t>
      </w:r>
      <w:proofErr w:type="spellStart"/>
      <w:r w:rsidRPr="00AB0640">
        <w:rPr>
          <w:rFonts w:eastAsiaTheme="majorEastAsia"/>
          <w:szCs w:val="28"/>
        </w:rPr>
        <w:t>Digital</w:t>
      </w:r>
      <w:proofErr w:type="spellEnd"/>
      <w:r w:rsidRPr="00AB0640">
        <w:rPr>
          <w:rFonts w:eastAsiaTheme="majorEastAsia"/>
          <w:szCs w:val="28"/>
        </w:rPr>
        <w:t xml:space="preserve"> http://lib.alpinadigital.ru/</w:t>
      </w:r>
    </w:p>
    <w:p w14:paraId="012B1460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Электронная библиотека Издательского дома «Гребенников» https://grebennikon.ru/</w:t>
      </w:r>
    </w:p>
    <w:p w14:paraId="6CB95A0C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 xml:space="preserve">Научная электронная библиотека eLibrary.ru http://elibrary.ru  </w:t>
      </w:r>
    </w:p>
    <w:p w14:paraId="1DC080E3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Национальная электронная библиотека http://нэб.рф/</w:t>
      </w:r>
    </w:p>
    <w:p w14:paraId="7D1D5383" w14:textId="77777777" w:rsidR="00A81E5F" w:rsidRPr="00AB0640" w:rsidRDefault="00D70257">
      <w:pPr>
        <w:pStyle w:val="14"/>
        <w:numPr>
          <w:ilvl w:val="0"/>
          <w:numId w:val="19"/>
        </w:numPr>
        <w:suppressAutoHyphens/>
        <w:rPr>
          <w:rFonts w:eastAsiaTheme="majorEastAsia"/>
          <w:szCs w:val="28"/>
        </w:rPr>
      </w:pPr>
      <w:r w:rsidRPr="00AB0640">
        <w:rPr>
          <w:rFonts w:eastAsiaTheme="majorEastAsia"/>
          <w:szCs w:val="28"/>
        </w:rPr>
        <w:t>Финансовая справочная система «Финансовый директор» http://www.1fd.ru/</w:t>
      </w:r>
    </w:p>
    <w:p w14:paraId="6919BAA1" w14:textId="77777777" w:rsidR="00A81E5F" w:rsidRPr="00AB0640" w:rsidRDefault="00D70257">
      <w:pPr>
        <w:pStyle w:val="14"/>
        <w:numPr>
          <w:ilvl w:val="0"/>
          <w:numId w:val="19"/>
        </w:numPr>
        <w:suppressAutoHyphens/>
        <w:ind w:left="0" w:firstLine="360"/>
        <w:rPr>
          <w:rFonts w:eastAsiaTheme="majorEastAsia"/>
          <w:szCs w:val="28"/>
        </w:rPr>
      </w:pPr>
      <w:r w:rsidRPr="00AB0640">
        <w:t xml:space="preserve">Документация по </w:t>
      </w:r>
      <w:proofErr w:type="spellStart"/>
      <w:r w:rsidRPr="00AB0640">
        <w:t>Azure</w:t>
      </w:r>
      <w:proofErr w:type="spellEnd"/>
      <w:r w:rsidRPr="00AB0640">
        <w:t xml:space="preserve"> </w:t>
      </w:r>
      <w:r w:rsidRPr="00AB0640">
        <w:rPr>
          <w:lang w:val="en-US"/>
        </w:rPr>
        <w:t>ML </w:t>
      </w:r>
    </w:p>
    <w:p w14:paraId="1B199E03" w14:textId="77777777" w:rsidR="00A81E5F" w:rsidRPr="00AB0640" w:rsidRDefault="00DC505C">
      <w:pPr>
        <w:pStyle w:val="14"/>
        <w:suppressAutoHyphens/>
        <w:rPr>
          <w:rFonts w:eastAsiaTheme="majorEastAsia"/>
          <w:szCs w:val="28"/>
        </w:rPr>
      </w:pPr>
      <w:hyperlink r:id="rId13" w:history="1"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https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://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docs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.</w:t>
        </w:r>
        <w:proofErr w:type="spellStart"/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microsoft</w:t>
        </w:r>
        <w:proofErr w:type="spellEnd"/>
        <w:r w:rsidR="00D70257" w:rsidRPr="00AB0640">
          <w:rPr>
            <w:rStyle w:val="a9"/>
            <w:rFonts w:eastAsiaTheme="majorEastAsia"/>
            <w:color w:val="auto"/>
            <w:szCs w:val="28"/>
          </w:rPr>
          <w:t>.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com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/</w:t>
        </w:r>
        <w:proofErr w:type="spellStart"/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ru</w:t>
        </w:r>
        <w:proofErr w:type="spellEnd"/>
        <w:r w:rsidR="00D70257" w:rsidRPr="00AB0640">
          <w:rPr>
            <w:rStyle w:val="a9"/>
            <w:rFonts w:eastAsiaTheme="majorEastAsia"/>
            <w:color w:val="auto"/>
            <w:szCs w:val="28"/>
          </w:rPr>
          <w:t>-</w:t>
        </w:r>
        <w:proofErr w:type="spellStart"/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ru</w:t>
        </w:r>
        <w:proofErr w:type="spellEnd"/>
        <w:r w:rsidR="00D70257" w:rsidRPr="00AB0640">
          <w:rPr>
            <w:rStyle w:val="a9"/>
            <w:rFonts w:eastAsiaTheme="majorEastAsia"/>
            <w:color w:val="auto"/>
            <w:szCs w:val="28"/>
          </w:rPr>
          <w:t>/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azure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/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machine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-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learning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/</w:t>
        </w:r>
        <w:r w:rsidR="00D70257" w:rsidRPr="00AB0640">
          <w:rPr>
            <w:rStyle w:val="a9"/>
            <w:rFonts w:eastAsiaTheme="majorEastAsia"/>
            <w:color w:val="auto"/>
            <w:szCs w:val="28"/>
            <w:lang w:val="en-US"/>
          </w:rPr>
          <w:t>studio</w:t>
        </w:r>
        <w:r w:rsidR="00D70257" w:rsidRPr="00AB0640">
          <w:rPr>
            <w:rStyle w:val="a9"/>
            <w:rFonts w:eastAsiaTheme="majorEastAsia"/>
            <w:color w:val="auto"/>
            <w:szCs w:val="28"/>
          </w:rPr>
          <w:t>/</w:t>
        </w:r>
      </w:hyperlink>
    </w:p>
    <w:p w14:paraId="40CFA5AB" w14:textId="77777777" w:rsidR="00A81E5F" w:rsidRPr="00AB0640" w:rsidRDefault="00D70257">
      <w:pPr>
        <w:pStyle w:val="14"/>
        <w:numPr>
          <w:ilvl w:val="0"/>
          <w:numId w:val="19"/>
        </w:numPr>
        <w:suppressAutoHyphens/>
        <w:ind w:left="0" w:firstLine="360"/>
        <w:rPr>
          <w:rStyle w:val="FontStyle37"/>
          <w:rFonts w:eastAsiaTheme="majorEastAsia"/>
          <w:sz w:val="28"/>
          <w:szCs w:val="28"/>
          <w:lang w:val="en-US"/>
        </w:rPr>
      </w:pPr>
      <w:r w:rsidRPr="00AB0640">
        <w:rPr>
          <w:rStyle w:val="FontStyle37"/>
          <w:rFonts w:eastAsiaTheme="majorEastAsia"/>
          <w:i/>
          <w:sz w:val="28"/>
          <w:szCs w:val="28"/>
          <w:lang w:val="en-US"/>
        </w:rPr>
        <w:t>Applied Machine Learning</w:t>
      </w:r>
      <w:r w:rsidRPr="00AB0640">
        <w:rPr>
          <w:rStyle w:val="FontStyle37"/>
          <w:rFonts w:eastAsiaTheme="majorEastAsia"/>
          <w:sz w:val="28"/>
          <w:szCs w:val="28"/>
          <w:lang w:val="en-US"/>
        </w:rPr>
        <w:t xml:space="preserve"> / Microsoft. – </w:t>
      </w:r>
      <w:hyperlink r:id="rId14" w:history="1">
        <w:r w:rsidRPr="00AB0640">
          <w:rPr>
            <w:rStyle w:val="a9"/>
            <w:rFonts w:eastAsiaTheme="majorEastAsia"/>
            <w:color w:val="auto"/>
            <w:szCs w:val="28"/>
            <w:lang w:val="en-US"/>
          </w:rPr>
          <w:t>https://www.edx.org/course/applied-machine-learning-microsoft-dat203-3x-1</w:t>
        </w:r>
      </w:hyperlink>
    </w:p>
    <w:p w14:paraId="79135D05" w14:textId="77777777" w:rsidR="00A81E5F" w:rsidRPr="00AB0640" w:rsidRDefault="00D70257">
      <w:pPr>
        <w:pStyle w:val="aff3"/>
        <w:widowControl/>
        <w:numPr>
          <w:ilvl w:val="0"/>
          <w:numId w:val="19"/>
        </w:numPr>
        <w:suppressAutoHyphens/>
        <w:autoSpaceDE/>
        <w:autoSpaceDN/>
        <w:adjustRightInd/>
        <w:spacing w:line="360" w:lineRule="auto"/>
        <w:ind w:left="0" w:firstLine="426"/>
        <w:contextualSpacing/>
        <w:jc w:val="both"/>
        <w:rPr>
          <w:rStyle w:val="FontStyle37"/>
          <w:rFonts w:eastAsiaTheme="majorEastAsia"/>
          <w:sz w:val="28"/>
          <w:szCs w:val="28"/>
          <w:lang w:val="en-US"/>
        </w:rPr>
      </w:pPr>
      <w:r w:rsidRPr="00AB0640">
        <w:rPr>
          <w:rStyle w:val="FontStyle37"/>
          <w:rFonts w:eastAsiaTheme="majorEastAsia"/>
          <w:i/>
          <w:sz w:val="28"/>
          <w:szCs w:val="28"/>
          <w:lang w:val="en-US"/>
        </w:rPr>
        <w:t>Data Science Essentials</w:t>
      </w:r>
      <w:r w:rsidRPr="00AB0640">
        <w:rPr>
          <w:rStyle w:val="FontStyle37"/>
          <w:rFonts w:eastAsiaTheme="majorEastAsia"/>
          <w:sz w:val="28"/>
          <w:szCs w:val="28"/>
          <w:lang w:val="en-US"/>
        </w:rPr>
        <w:t xml:space="preserve"> / Microsoft. – </w:t>
      </w:r>
      <w:hyperlink r:id="rId15" w:history="1">
        <w:r w:rsidRPr="00AB0640">
          <w:rPr>
            <w:rStyle w:val="a9"/>
            <w:rFonts w:eastAsiaTheme="majorEastAsia"/>
            <w:color w:val="auto"/>
            <w:sz w:val="28"/>
            <w:szCs w:val="28"/>
            <w:lang w:val="en-US"/>
          </w:rPr>
          <w:t>https://www.edx.org/course/data-science-essentials-microsoft-dat203-1x-3</w:t>
        </w:r>
      </w:hyperlink>
    </w:p>
    <w:p w14:paraId="76E48917" w14:textId="77777777" w:rsidR="00A81E5F" w:rsidRPr="00AB0640" w:rsidRDefault="00D70257">
      <w:pPr>
        <w:pStyle w:val="aff3"/>
        <w:widowControl/>
        <w:numPr>
          <w:ilvl w:val="0"/>
          <w:numId w:val="19"/>
        </w:numPr>
        <w:suppressAutoHyphens/>
        <w:autoSpaceDE/>
        <w:autoSpaceDN/>
        <w:adjustRightInd/>
        <w:spacing w:line="360" w:lineRule="auto"/>
        <w:ind w:left="0" w:firstLine="426"/>
        <w:contextualSpacing/>
        <w:jc w:val="both"/>
        <w:rPr>
          <w:rStyle w:val="FontStyle37"/>
          <w:rFonts w:eastAsiaTheme="majorEastAsia"/>
          <w:sz w:val="28"/>
          <w:szCs w:val="28"/>
          <w:lang w:val="en-US"/>
        </w:rPr>
      </w:pPr>
      <w:r w:rsidRPr="00AB0640">
        <w:rPr>
          <w:rStyle w:val="FontStyle37"/>
          <w:rFonts w:eastAsiaTheme="majorEastAsia"/>
          <w:i/>
          <w:sz w:val="28"/>
          <w:szCs w:val="28"/>
          <w:lang w:val="en-US"/>
        </w:rPr>
        <w:t>Principles of Machine Learning</w:t>
      </w:r>
      <w:r w:rsidRPr="00AB0640">
        <w:rPr>
          <w:rStyle w:val="FontStyle37"/>
          <w:rFonts w:eastAsiaTheme="majorEastAsia"/>
          <w:sz w:val="28"/>
          <w:szCs w:val="28"/>
          <w:lang w:val="en-US"/>
        </w:rPr>
        <w:t xml:space="preserve"> / Microsoft. – </w:t>
      </w:r>
      <w:hyperlink r:id="rId16" w:history="1">
        <w:r w:rsidRPr="00AB0640">
          <w:rPr>
            <w:rStyle w:val="a9"/>
            <w:rFonts w:eastAsiaTheme="majorEastAsia"/>
            <w:color w:val="auto"/>
            <w:sz w:val="28"/>
            <w:szCs w:val="28"/>
            <w:lang w:val="en-US"/>
          </w:rPr>
          <w:t>https://www.edx.org/course/principles-machine-learning-microsoft-dat203-2x-3</w:t>
        </w:r>
      </w:hyperlink>
    </w:p>
    <w:p w14:paraId="386C365C" w14:textId="77777777" w:rsidR="00A81E5F" w:rsidRPr="00AB0640" w:rsidRDefault="00D70257">
      <w:pPr>
        <w:pStyle w:val="aff3"/>
        <w:widowControl/>
        <w:numPr>
          <w:ilvl w:val="0"/>
          <w:numId w:val="19"/>
        </w:numPr>
        <w:suppressAutoHyphens/>
        <w:autoSpaceDE/>
        <w:autoSpaceDN/>
        <w:adjustRightInd/>
        <w:spacing w:line="360" w:lineRule="auto"/>
        <w:ind w:left="0" w:firstLine="426"/>
        <w:contextualSpacing/>
        <w:jc w:val="both"/>
        <w:rPr>
          <w:rStyle w:val="FontStyle37"/>
          <w:rFonts w:eastAsiaTheme="majorEastAsia"/>
          <w:sz w:val="28"/>
          <w:szCs w:val="28"/>
        </w:rPr>
      </w:pPr>
      <w:r w:rsidRPr="00AB0640">
        <w:rPr>
          <w:rStyle w:val="FontStyle37"/>
          <w:rFonts w:eastAsiaTheme="majorEastAsia"/>
          <w:sz w:val="28"/>
          <w:szCs w:val="28"/>
        </w:rPr>
        <w:t xml:space="preserve">Профессиональный ресурс по машинному обучению. – </w:t>
      </w:r>
      <w:hyperlink r:id="rId17" w:history="1">
        <w:r w:rsidRPr="00AB0640">
          <w:rPr>
            <w:rStyle w:val="a9"/>
            <w:rFonts w:eastAsiaTheme="majorEastAsia"/>
            <w:color w:val="auto"/>
            <w:sz w:val="28"/>
            <w:szCs w:val="28"/>
            <w:lang w:val="en-US"/>
          </w:rPr>
          <w:t>https</w:t>
        </w:r>
        <w:r w:rsidRPr="00AB0640">
          <w:rPr>
            <w:rStyle w:val="a9"/>
            <w:rFonts w:eastAsiaTheme="majorEastAsia"/>
            <w:color w:val="auto"/>
            <w:sz w:val="28"/>
            <w:szCs w:val="28"/>
          </w:rPr>
          <w:t>://</w:t>
        </w:r>
        <w:proofErr w:type="spellStart"/>
        <w:r w:rsidRPr="00AB0640">
          <w:rPr>
            <w:rStyle w:val="a9"/>
            <w:rFonts w:eastAsiaTheme="majorEastAsia"/>
            <w:color w:val="auto"/>
            <w:sz w:val="28"/>
            <w:szCs w:val="28"/>
            <w:lang w:val="en-US"/>
          </w:rPr>
          <w:t>machinelearning</w:t>
        </w:r>
        <w:proofErr w:type="spellEnd"/>
        <w:r w:rsidRPr="00AB0640">
          <w:rPr>
            <w:rStyle w:val="a9"/>
            <w:rFonts w:eastAsiaTheme="majorEastAsia"/>
            <w:color w:val="auto"/>
            <w:sz w:val="28"/>
            <w:szCs w:val="28"/>
          </w:rPr>
          <w:t>.</w:t>
        </w:r>
        <w:proofErr w:type="spellStart"/>
        <w:r w:rsidRPr="00AB0640">
          <w:rPr>
            <w:rStyle w:val="a9"/>
            <w:rFonts w:eastAsiaTheme="majorEastAsia"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2A6E3CC4" w14:textId="77777777" w:rsidR="00A81E5F" w:rsidRPr="00AB0640" w:rsidRDefault="00D70257">
      <w:pPr>
        <w:pStyle w:val="aff3"/>
        <w:widowControl/>
        <w:numPr>
          <w:ilvl w:val="0"/>
          <w:numId w:val="19"/>
        </w:numPr>
        <w:suppressAutoHyphens/>
        <w:autoSpaceDE/>
        <w:autoSpaceDN/>
        <w:adjustRightInd/>
        <w:spacing w:line="360" w:lineRule="auto"/>
        <w:ind w:left="0" w:firstLine="426"/>
        <w:contextualSpacing/>
        <w:jc w:val="both"/>
        <w:rPr>
          <w:rStyle w:val="a9"/>
          <w:rFonts w:eastAsiaTheme="majorEastAsia"/>
          <w:color w:val="auto"/>
          <w:sz w:val="28"/>
          <w:szCs w:val="28"/>
        </w:rPr>
      </w:pPr>
      <w:r w:rsidRPr="00AB0640">
        <w:rPr>
          <w:rStyle w:val="FontStyle37"/>
          <w:rFonts w:eastAsiaTheme="majorEastAsia"/>
          <w:sz w:val="28"/>
          <w:szCs w:val="28"/>
        </w:rPr>
        <w:t xml:space="preserve">Специализация «Машинное обучение и анализ данных» / МФТИ и Яндекс. – </w:t>
      </w:r>
      <w:hyperlink r:id="rId18" w:history="1">
        <w:r w:rsidRPr="00AB0640">
          <w:rPr>
            <w:rStyle w:val="a9"/>
            <w:rFonts w:eastAsiaTheme="majorEastAsia"/>
            <w:color w:val="auto"/>
            <w:sz w:val="28"/>
            <w:szCs w:val="28"/>
          </w:rPr>
          <w:t>https://www.coursera.org/specializations/machine-learning-data-analysis</w:t>
        </w:r>
      </w:hyperlink>
    </w:p>
    <w:p w14:paraId="621E00C5" w14:textId="77777777" w:rsidR="00A81E5F" w:rsidRPr="00AB0640" w:rsidRDefault="00A81E5F">
      <w:pPr>
        <w:rPr>
          <w:b/>
          <w:sz w:val="28"/>
          <w:szCs w:val="28"/>
        </w:rPr>
      </w:pPr>
    </w:p>
    <w:p w14:paraId="3410700A" w14:textId="77777777" w:rsidR="00A81E5F" w:rsidRPr="00AB0640" w:rsidRDefault="00D70257">
      <w:pPr>
        <w:rPr>
          <w:b/>
          <w:sz w:val="28"/>
          <w:szCs w:val="28"/>
        </w:rPr>
      </w:pPr>
      <w:r w:rsidRPr="00AB0640">
        <w:rPr>
          <w:b/>
          <w:sz w:val="28"/>
          <w:szCs w:val="28"/>
        </w:rPr>
        <w:t>10. Методические указания для обучающихся по освоению дисциплины</w:t>
      </w:r>
      <w:bookmarkEnd w:id="43"/>
      <w:bookmarkEnd w:id="44"/>
    </w:p>
    <w:p w14:paraId="75A70DBD" w14:textId="77777777" w:rsidR="00A81E5F" w:rsidRPr="00AB0640" w:rsidRDefault="00D70257">
      <w:pPr>
        <w:spacing w:line="360" w:lineRule="auto"/>
        <w:ind w:firstLine="567"/>
        <w:jc w:val="center"/>
        <w:rPr>
          <w:b/>
          <w:i/>
          <w:sz w:val="28"/>
          <w:szCs w:val="28"/>
        </w:rPr>
      </w:pPr>
      <w:r w:rsidRPr="00AB0640">
        <w:rPr>
          <w:b/>
          <w:i/>
          <w:sz w:val="28"/>
          <w:szCs w:val="28"/>
        </w:rPr>
        <w:t>Рекомендации по подготовке к лекционным занятиям</w:t>
      </w:r>
    </w:p>
    <w:p w14:paraId="24C71142" w14:textId="77777777" w:rsidR="00A81E5F" w:rsidRPr="00AB0640" w:rsidRDefault="00D70257">
      <w:pPr>
        <w:spacing w:line="360" w:lineRule="auto"/>
        <w:ind w:firstLine="567"/>
        <w:jc w:val="center"/>
        <w:rPr>
          <w:b/>
          <w:i/>
          <w:sz w:val="28"/>
          <w:szCs w:val="28"/>
        </w:rPr>
      </w:pPr>
      <w:r w:rsidRPr="00AB0640">
        <w:rPr>
          <w:b/>
          <w:i/>
          <w:sz w:val="28"/>
          <w:szCs w:val="28"/>
        </w:rPr>
        <w:t>(теоретический курс)</w:t>
      </w:r>
    </w:p>
    <w:p w14:paraId="03EDE5B9" w14:textId="77777777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bookmarkStart w:id="47" w:name="_Toc118148611"/>
      <w:bookmarkStart w:id="48" w:name="_Toc73917227"/>
      <w:bookmarkStart w:id="49" w:name="_Toc118148844"/>
      <w:bookmarkStart w:id="50" w:name="_Toc515554578"/>
      <w:r w:rsidRPr="00AB0640">
        <w:rPr>
          <w:sz w:val="28"/>
          <w:szCs w:val="28"/>
        </w:rPr>
        <w:t xml:space="preserve">Самостоятельная работа студентов проходит </w:t>
      </w:r>
      <w:proofErr w:type="spellStart"/>
      <w:r w:rsidRPr="00AB0640">
        <w:rPr>
          <w:sz w:val="28"/>
          <w:szCs w:val="28"/>
        </w:rPr>
        <w:t>аудиторно</w:t>
      </w:r>
      <w:proofErr w:type="spellEnd"/>
      <w:r w:rsidRPr="00AB0640">
        <w:rPr>
          <w:sz w:val="28"/>
          <w:szCs w:val="28"/>
        </w:rPr>
        <w:t xml:space="preserve"> и </w:t>
      </w:r>
      <w:proofErr w:type="spellStart"/>
      <w:r w:rsidRPr="00AB0640">
        <w:rPr>
          <w:sz w:val="28"/>
          <w:szCs w:val="28"/>
        </w:rPr>
        <w:t>внеаудиторно</w:t>
      </w:r>
      <w:proofErr w:type="spellEnd"/>
      <w:r w:rsidRPr="00AB0640">
        <w:rPr>
          <w:sz w:val="28"/>
          <w:szCs w:val="28"/>
        </w:rPr>
        <w:t>. Организации самостоятельной работы служит календарно-тематический план изучения дисциплины. В этом плане указана тематика лекций и практических занятий.</w:t>
      </w:r>
    </w:p>
    <w:p w14:paraId="5892AE64" w14:textId="77777777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lastRenderedPageBreak/>
        <w:t>При подготовке к лекции целесообразно предварительно познакомиться с ее содержанием по рекомендованным источникам и выделить наиболее трудные вопросы. Во время лекций следует конспектировать содержание лекции. После занятий следует провести работу с конспектом: отредактировать записи, оформить конспект. При оформлении целесообразно выделять специальным образом названия тем и формулировки вопросов, основные определения, формулировки теорем и примеры. Сделанные записи нужно сопоставить с учебниками и учебными пособиями и в случае расхождений проконсультироваться с преподавателем.</w:t>
      </w:r>
    </w:p>
    <w:p w14:paraId="0E391769" w14:textId="77777777" w:rsidR="00A81E5F" w:rsidRPr="00AB0640" w:rsidRDefault="00D70257">
      <w:pPr>
        <w:spacing w:before="240" w:after="120" w:line="360" w:lineRule="auto"/>
        <w:ind w:firstLine="709"/>
        <w:jc w:val="both"/>
        <w:rPr>
          <w:b/>
          <w:bCs/>
          <w:sz w:val="28"/>
          <w:szCs w:val="28"/>
        </w:rPr>
      </w:pPr>
      <w:r w:rsidRPr="00AB0640">
        <w:rPr>
          <w:b/>
          <w:bCs/>
          <w:sz w:val="28"/>
          <w:szCs w:val="28"/>
        </w:rPr>
        <w:t>Методические указания по проведению практических занятий</w:t>
      </w:r>
    </w:p>
    <w:p w14:paraId="3F43CBE5" w14:textId="77777777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r w:rsidRPr="00AB0640">
        <w:rPr>
          <w:i/>
          <w:sz w:val="28"/>
          <w:szCs w:val="28"/>
        </w:rPr>
        <w:t>Практические занятия</w:t>
      </w:r>
      <w:r w:rsidRPr="00AB0640">
        <w:rPr>
          <w:sz w:val="28"/>
          <w:szCs w:val="28"/>
        </w:rPr>
        <w:t xml:space="preserve"> структурно состоят из следующих компонент:</w:t>
      </w:r>
    </w:p>
    <w:p w14:paraId="26F1E53D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проверка наличия выполненного задания самостоятельной работы каждого студента;</w:t>
      </w:r>
    </w:p>
    <w:p w14:paraId="28F40EDB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выборочная проверка корректности выполнения домашнего задания;</w:t>
      </w:r>
    </w:p>
    <w:p w14:paraId="35EABC27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 разбор типичных ошибок, возникших в самостоятельной работе;</w:t>
      </w:r>
    </w:p>
    <w:p w14:paraId="094100C8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 рассмотрение теоретических вопросов, связанных с текущим практическим занятием;</w:t>
      </w:r>
    </w:p>
    <w:p w14:paraId="1DC7BF9E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 разбор методов выполнения практических заданий и решения задач;</w:t>
      </w:r>
    </w:p>
    <w:p w14:paraId="130EC467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 корректировка заданий для самостоятельной работы студентов;</w:t>
      </w:r>
    </w:p>
    <w:p w14:paraId="38915924" w14:textId="77777777" w:rsidR="00A81E5F" w:rsidRPr="00AB0640" w:rsidRDefault="00D70257">
      <w:pPr>
        <w:pStyle w:val="aff3"/>
        <w:widowControl/>
        <w:numPr>
          <w:ilvl w:val="0"/>
          <w:numId w:val="20"/>
        </w:numPr>
        <w:autoSpaceDE/>
        <w:autoSpaceDN/>
        <w:adjustRightInd/>
        <w:spacing w:line="360" w:lineRule="auto"/>
        <w:ind w:hanging="11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 интерактивная форма – решение лабораторных работ по тематике занятия в малых группах (2-4 студента).</w:t>
      </w:r>
    </w:p>
    <w:p w14:paraId="3B159CFC" w14:textId="77777777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При подготовке к практическому занятию необходимо повторить или, если это требуется, изучить соответствующий теоретический материал. Во время занятия нужно точно следовать указаниям преподавателя к решению лабораторных работ. После занятий необходимо просмотреть полученные решения и восстановить имеющиеся пробелы или закончить решение. В случае затруднений отметить соответствующие задания и обратиться за консультацией к преподавателю. </w:t>
      </w:r>
    </w:p>
    <w:p w14:paraId="47344065" w14:textId="77777777" w:rsidR="00A81E5F" w:rsidRPr="00AB0640" w:rsidRDefault="00D70257">
      <w:pPr>
        <w:spacing w:line="360" w:lineRule="auto"/>
        <w:ind w:firstLine="709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Практические занятия проходят в интерактивной форме. Наряду с правильностью решения преподаватель учитывает также и активность студентов, направленную на решение предложенных задач.</w:t>
      </w:r>
    </w:p>
    <w:p w14:paraId="3A973C28" w14:textId="77777777" w:rsidR="00A81E5F" w:rsidRPr="00AB0640" w:rsidRDefault="00D70257">
      <w:pPr>
        <w:pStyle w:val="1"/>
        <w:spacing w:line="360" w:lineRule="auto"/>
        <w:jc w:val="both"/>
      </w:pPr>
      <w:r w:rsidRPr="00AB0640"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47"/>
      <w:bookmarkEnd w:id="48"/>
      <w:bookmarkEnd w:id="49"/>
      <w:r w:rsidRPr="00AB0640">
        <w:t xml:space="preserve"> </w:t>
      </w:r>
      <w:bookmarkEnd w:id="50"/>
    </w:p>
    <w:p w14:paraId="56EB9FB9" w14:textId="77777777" w:rsidR="00A81E5F" w:rsidRPr="00AB0640" w:rsidRDefault="00D70257">
      <w:pPr>
        <w:widowControl/>
        <w:autoSpaceDE/>
        <w:autoSpaceDN/>
        <w:adjustRightInd/>
        <w:spacing w:line="360" w:lineRule="auto"/>
        <w:ind w:left="567" w:hanging="567"/>
        <w:jc w:val="both"/>
        <w:rPr>
          <w:sz w:val="28"/>
          <w:szCs w:val="28"/>
        </w:rPr>
      </w:pPr>
      <w:r w:rsidRPr="00AB0640">
        <w:rPr>
          <w:sz w:val="28"/>
          <w:szCs w:val="28"/>
        </w:rPr>
        <w:t>11.1.</w:t>
      </w:r>
      <w:r w:rsidRPr="00AB0640">
        <w:rPr>
          <w:sz w:val="28"/>
          <w:szCs w:val="28"/>
        </w:rPr>
        <w:tab/>
        <w:t>Комплект лицензионного программного обеспечения:</w:t>
      </w:r>
    </w:p>
    <w:p w14:paraId="285B6A34" w14:textId="17357FE7" w:rsidR="00A81E5F" w:rsidRPr="00AB0640" w:rsidRDefault="00393772">
      <w:pPr>
        <w:widowControl/>
        <w:autoSpaceDE/>
        <w:autoSpaceDN/>
        <w:adjustRightInd/>
        <w:spacing w:line="360" w:lineRule="auto"/>
        <w:ind w:left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Пакет офисных программ</w:t>
      </w:r>
    </w:p>
    <w:p w14:paraId="6C9ACE5E" w14:textId="4F2364A5" w:rsidR="00BC32B6" w:rsidRPr="0043076E" w:rsidRDefault="00D70257" w:rsidP="00393772">
      <w:pPr>
        <w:widowControl/>
        <w:autoSpaceDE/>
        <w:autoSpaceDN/>
        <w:adjustRightInd/>
        <w:spacing w:line="360" w:lineRule="auto"/>
        <w:ind w:left="567"/>
        <w:contextualSpacing/>
        <w:jc w:val="both"/>
        <w:rPr>
          <w:sz w:val="28"/>
          <w:szCs w:val="28"/>
        </w:rPr>
      </w:pPr>
      <w:r w:rsidRPr="00AB0640">
        <w:rPr>
          <w:sz w:val="28"/>
          <w:szCs w:val="28"/>
        </w:rPr>
        <w:t xml:space="preserve">Антивирус </w:t>
      </w:r>
      <w:r w:rsidRPr="00AB0640">
        <w:rPr>
          <w:sz w:val="28"/>
          <w:szCs w:val="28"/>
          <w:lang w:val="en-US"/>
        </w:rPr>
        <w:t>Kaspersky</w:t>
      </w:r>
    </w:p>
    <w:p w14:paraId="43033CE2" w14:textId="77777777" w:rsidR="00A81E5F" w:rsidRPr="00AB0640" w:rsidRDefault="00D70257">
      <w:pPr>
        <w:widowControl/>
        <w:autoSpaceDE/>
        <w:autoSpaceDN/>
        <w:adjustRightInd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AB0640">
        <w:rPr>
          <w:sz w:val="28"/>
          <w:szCs w:val="28"/>
        </w:rPr>
        <w:t xml:space="preserve">11.2. </w:t>
      </w:r>
      <w:r w:rsidRPr="00AB0640">
        <w:rPr>
          <w:color w:val="000000"/>
          <w:sz w:val="28"/>
          <w:szCs w:val="28"/>
        </w:rPr>
        <w:t>Современные профессиональные базы данных и информационные справочные   системы:</w:t>
      </w:r>
    </w:p>
    <w:p w14:paraId="6E439060" w14:textId="63CC3FAC" w:rsidR="00A81E5F" w:rsidRPr="00AB0640" w:rsidRDefault="00D70257">
      <w:pPr>
        <w:widowControl/>
        <w:autoSpaceDE/>
        <w:autoSpaceDN/>
        <w:adjustRightInd/>
        <w:spacing w:line="360" w:lineRule="auto"/>
        <w:ind w:left="567"/>
        <w:jc w:val="both"/>
        <w:rPr>
          <w:color w:val="000000"/>
          <w:sz w:val="28"/>
          <w:szCs w:val="28"/>
        </w:rPr>
      </w:pPr>
      <w:r w:rsidRPr="00AB0640">
        <w:rPr>
          <w:color w:val="000000"/>
          <w:sz w:val="28"/>
          <w:szCs w:val="28"/>
        </w:rPr>
        <w:t>Информационно-право</w:t>
      </w:r>
      <w:r w:rsidR="00393772">
        <w:rPr>
          <w:color w:val="000000"/>
          <w:sz w:val="28"/>
          <w:szCs w:val="28"/>
        </w:rPr>
        <w:t>вая система «Консультант Плюс»</w:t>
      </w:r>
    </w:p>
    <w:p w14:paraId="3106B0C1" w14:textId="289C50A7" w:rsidR="00A81E5F" w:rsidRPr="00AB0640" w:rsidRDefault="00D70257">
      <w:pPr>
        <w:widowControl/>
        <w:autoSpaceDE/>
        <w:autoSpaceDN/>
        <w:adjustRightInd/>
        <w:spacing w:line="360" w:lineRule="auto"/>
        <w:ind w:left="567"/>
        <w:contextualSpacing/>
        <w:jc w:val="both"/>
        <w:rPr>
          <w:color w:val="000000"/>
          <w:sz w:val="28"/>
          <w:szCs w:val="28"/>
        </w:rPr>
      </w:pPr>
      <w:r w:rsidRPr="00AB0640">
        <w:rPr>
          <w:color w:val="000000"/>
          <w:sz w:val="28"/>
          <w:szCs w:val="28"/>
        </w:rPr>
        <w:t>Информац</w:t>
      </w:r>
      <w:r w:rsidR="00393772">
        <w:rPr>
          <w:color w:val="000000"/>
          <w:sz w:val="28"/>
          <w:szCs w:val="28"/>
        </w:rPr>
        <w:t>ионно-правовая система «Гарант»</w:t>
      </w:r>
    </w:p>
    <w:p w14:paraId="68B7BBF2" w14:textId="77777777" w:rsidR="00A81E5F" w:rsidRPr="00AB0640" w:rsidRDefault="00D70257">
      <w:pPr>
        <w:widowControl/>
        <w:autoSpaceDE/>
        <w:autoSpaceDN/>
        <w:adjustRightInd/>
        <w:spacing w:line="360" w:lineRule="auto"/>
        <w:ind w:left="567"/>
        <w:contextualSpacing/>
        <w:jc w:val="both"/>
        <w:rPr>
          <w:bCs/>
          <w:color w:val="0000FF"/>
          <w:sz w:val="28"/>
          <w:szCs w:val="28"/>
          <w:u w:val="single"/>
          <w:lang w:eastAsia="en-US"/>
        </w:rPr>
      </w:pPr>
      <w:r w:rsidRPr="00AB0640">
        <w:rPr>
          <w:bCs/>
          <w:sz w:val="28"/>
          <w:szCs w:val="28"/>
          <w:lang w:eastAsia="en-US"/>
        </w:rPr>
        <w:t xml:space="preserve">Электронная энциклопедия: </w:t>
      </w:r>
      <w:hyperlink r:id="rId19" w:history="1"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http</w:t>
        </w:r>
        <w:r w:rsidRPr="00AB0640">
          <w:rPr>
            <w:bCs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Pr="00AB0640">
          <w:rPr>
            <w:b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wikipedia</w:t>
        </w:r>
        <w:proofErr w:type="spellEnd"/>
        <w:r w:rsidRPr="00AB0640">
          <w:rPr>
            <w:bCs/>
            <w:color w:val="0000FF"/>
            <w:sz w:val="28"/>
            <w:szCs w:val="28"/>
            <w:u w:val="single"/>
            <w:lang w:eastAsia="en-US"/>
          </w:rPr>
          <w:t>.</w:t>
        </w:r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org</w:t>
        </w:r>
        <w:r w:rsidRPr="00AB0640">
          <w:rPr>
            <w:bCs/>
            <w:color w:val="0000FF"/>
            <w:sz w:val="28"/>
            <w:szCs w:val="28"/>
            <w:u w:val="single"/>
            <w:lang w:eastAsia="en-US"/>
          </w:rPr>
          <w:t>/</w:t>
        </w:r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wiki</w:t>
        </w:r>
        <w:r w:rsidRPr="00AB0640">
          <w:rPr>
            <w:bCs/>
            <w:color w:val="0000FF"/>
            <w:sz w:val="28"/>
            <w:szCs w:val="28"/>
            <w:u w:val="single"/>
            <w:lang w:eastAsia="en-US"/>
          </w:rPr>
          <w:t>/</w:t>
        </w:r>
        <w:r w:rsidRPr="00AB0640">
          <w:rPr>
            <w:bCs/>
            <w:color w:val="0000FF"/>
            <w:sz w:val="28"/>
            <w:szCs w:val="28"/>
            <w:u w:val="single"/>
            <w:lang w:val="en-US" w:eastAsia="en-US"/>
          </w:rPr>
          <w:t>Wiki</w:t>
        </w:r>
      </w:hyperlink>
    </w:p>
    <w:p w14:paraId="6BB218F7" w14:textId="77777777" w:rsidR="00A81E5F" w:rsidRPr="00AB0640" w:rsidRDefault="00D70257">
      <w:pPr>
        <w:widowControl/>
        <w:autoSpaceDE/>
        <w:autoSpaceDN/>
        <w:adjustRightInd/>
        <w:spacing w:line="360" w:lineRule="auto"/>
        <w:ind w:left="567"/>
        <w:contextualSpacing/>
        <w:jc w:val="both"/>
        <w:rPr>
          <w:bCs/>
          <w:sz w:val="28"/>
          <w:szCs w:val="28"/>
          <w:lang w:eastAsia="en-US"/>
        </w:rPr>
      </w:pPr>
      <w:r w:rsidRPr="00AB0640">
        <w:rPr>
          <w:bCs/>
          <w:sz w:val="28"/>
          <w:szCs w:val="28"/>
          <w:lang w:eastAsia="en-US"/>
        </w:rPr>
        <w:t xml:space="preserve">Система комплексного раскрытия информации «СКРИН»: </w:t>
      </w:r>
      <w:hyperlink r:id="rId20" w:history="1">
        <w:r w:rsidRPr="00AB0640">
          <w:rPr>
            <w:rStyle w:val="a9"/>
            <w:bCs/>
            <w:sz w:val="28"/>
            <w:szCs w:val="28"/>
            <w:lang w:val="en-US" w:eastAsia="en-US"/>
          </w:rPr>
          <w:t>https</w:t>
        </w:r>
        <w:r w:rsidRPr="00AB0640">
          <w:rPr>
            <w:rStyle w:val="a9"/>
            <w:bCs/>
            <w:sz w:val="28"/>
            <w:szCs w:val="28"/>
            <w:lang w:eastAsia="en-US"/>
          </w:rPr>
          <w:t>://</w:t>
        </w:r>
        <w:proofErr w:type="spellStart"/>
        <w:r w:rsidRPr="00AB0640">
          <w:rPr>
            <w:rStyle w:val="a9"/>
            <w:bCs/>
            <w:sz w:val="28"/>
            <w:szCs w:val="28"/>
            <w:lang w:val="en-US" w:eastAsia="en-US"/>
          </w:rPr>
          <w:t>skrin</w:t>
        </w:r>
        <w:proofErr w:type="spellEnd"/>
        <w:r w:rsidRPr="00AB0640">
          <w:rPr>
            <w:rStyle w:val="a9"/>
            <w:bCs/>
            <w:sz w:val="28"/>
            <w:szCs w:val="28"/>
            <w:lang w:eastAsia="en-US"/>
          </w:rPr>
          <w:t>.</w:t>
        </w:r>
        <w:proofErr w:type="spellStart"/>
        <w:r w:rsidRPr="00AB0640">
          <w:rPr>
            <w:rStyle w:val="a9"/>
            <w:bCs/>
            <w:sz w:val="28"/>
            <w:szCs w:val="28"/>
            <w:lang w:val="en-US" w:eastAsia="en-US"/>
          </w:rPr>
          <w:t>ru</w:t>
        </w:r>
        <w:proofErr w:type="spellEnd"/>
      </w:hyperlink>
    </w:p>
    <w:p w14:paraId="5C8FE819" w14:textId="1A389655" w:rsidR="0043076E" w:rsidRPr="00BC32B6" w:rsidRDefault="00D70257" w:rsidP="00BC32B6">
      <w:pPr>
        <w:widowControl/>
        <w:autoSpaceDE/>
        <w:autoSpaceDN/>
        <w:adjustRightInd/>
        <w:spacing w:after="120" w:line="360" w:lineRule="auto"/>
        <w:ind w:left="567" w:hanging="567"/>
        <w:jc w:val="both"/>
        <w:rPr>
          <w:b/>
          <w:bCs/>
          <w:sz w:val="28"/>
          <w:szCs w:val="28"/>
        </w:rPr>
      </w:pPr>
      <w:r w:rsidRPr="00AB0640">
        <w:rPr>
          <w:sz w:val="28"/>
          <w:szCs w:val="28"/>
        </w:rPr>
        <w:t xml:space="preserve">11.3. </w:t>
      </w:r>
      <w:r w:rsidRPr="00AB0640">
        <w:rPr>
          <w:sz w:val="28"/>
          <w:szCs w:val="28"/>
        </w:rPr>
        <w:tab/>
        <w:t>Сертифицированные программные и аппаратные средства защиты информации - не предусмотрены.</w:t>
      </w:r>
      <w:bookmarkStart w:id="51" w:name="_Toc118148845"/>
      <w:bookmarkStart w:id="52" w:name="_Toc73917228"/>
      <w:bookmarkStart w:id="53" w:name="_Toc515554579"/>
      <w:bookmarkStart w:id="54" w:name="_Toc118148612"/>
    </w:p>
    <w:p w14:paraId="57DF79A9" w14:textId="1C3C9E41" w:rsidR="00A81E5F" w:rsidRPr="00AB0640" w:rsidRDefault="00D70257" w:rsidP="0043076E">
      <w:pPr>
        <w:pStyle w:val="1"/>
        <w:spacing w:line="360" w:lineRule="auto"/>
        <w:jc w:val="both"/>
      </w:pPr>
      <w:r w:rsidRPr="00AB0640">
        <w:t>12. Описание материально-технической базы, необходимой для осуществления образовательного процесса по дисциплине</w:t>
      </w:r>
      <w:bookmarkEnd w:id="51"/>
      <w:bookmarkEnd w:id="52"/>
      <w:bookmarkEnd w:id="53"/>
      <w:bookmarkEnd w:id="54"/>
    </w:p>
    <w:p w14:paraId="334B344B" w14:textId="77777777" w:rsidR="00A81E5F" w:rsidRPr="00AB0640" w:rsidRDefault="00D7025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AB0640">
        <w:rPr>
          <w:bCs/>
          <w:color w:val="000000"/>
          <w:sz w:val="28"/>
          <w:szCs w:val="28"/>
        </w:rPr>
        <w:t xml:space="preserve">Для освоения дисциплины необходимо любое вычислительное средство – компьютер, смартфон или планшет. Предпочтительно использование компьютера. При этом возможно использование компьютеров компьютерных классах университета. </w:t>
      </w:r>
    </w:p>
    <w:p w14:paraId="6721EA4D" w14:textId="77777777" w:rsidR="00A81E5F" w:rsidRDefault="00D70257">
      <w:pPr>
        <w:tabs>
          <w:tab w:val="left" w:pos="0"/>
        </w:tabs>
        <w:suppressAutoHyphens/>
        <w:spacing w:before="240" w:line="360" w:lineRule="auto"/>
        <w:ind w:firstLine="709"/>
        <w:jc w:val="both"/>
        <w:rPr>
          <w:sz w:val="28"/>
          <w:szCs w:val="28"/>
        </w:rPr>
      </w:pPr>
      <w:r w:rsidRPr="00AB0640">
        <w:rPr>
          <w:bCs/>
          <w:color w:val="000000"/>
          <w:sz w:val="28"/>
          <w:szCs w:val="28"/>
        </w:rPr>
        <w:t>Все изучаемые технологии доступны на личных устройствах студентов в любой точке, где доступна сеть Интернет.</w:t>
      </w:r>
      <w:r>
        <w:rPr>
          <w:sz w:val="28"/>
          <w:szCs w:val="28"/>
        </w:rPr>
        <w:t xml:space="preserve"> </w:t>
      </w:r>
    </w:p>
    <w:sectPr w:rsidR="00A81E5F" w:rsidSect="00B5413F">
      <w:footerReference w:type="default" r:id="rId21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E9E28E" w14:textId="77777777" w:rsidR="00DC505C" w:rsidRDefault="00DC505C">
      <w:r>
        <w:separator/>
      </w:r>
    </w:p>
  </w:endnote>
  <w:endnote w:type="continuationSeparator" w:id="0">
    <w:p w14:paraId="58B1AD16" w14:textId="77777777" w:rsidR="00DC505C" w:rsidRDefault="00DC5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622914"/>
    </w:sdtPr>
    <w:sdtEndPr/>
    <w:sdtContent>
      <w:p w14:paraId="5D8AEB4B" w14:textId="689FC672" w:rsidR="00CB066A" w:rsidRDefault="00CB066A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772">
          <w:rPr>
            <w:noProof/>
          </w:rPr>
          <w:t>2</w:t>
        </w:r>
        <w:r>
          <w:fldChar w:fldCharType="end"/>
        </w:r>
      </w:p>
    </w:sdtContent>
  </w:sdt>
  <w:p w14:paraId="35718A64" w14:textId="77777777" w:rsidR="00CB066A" w:rsidRDefault="00CB066A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C4084" w14:textId="77777777" w:rsidR="00DC505C" w:rsidRDefault="00DC505C">
      <w:r>
        <w:separator/>
      </w:r>
    </w:p>
  </w:footnote>
  <w:footnote w:type="continuationSeparator" w:id="0">
    <w:p w14:paraId="24A0C9A0" w14:textId="77777777" w:rsidR="00DC505C" w:rsidRDefault="00DC5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834CC1A"/>
    <w:multiLevelType w:val="singleLevel"/>
    <w:tmpl w:val="C834CC1A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5FE30C5"/>
    <w:multiLevelType w:val="singleLevel"/>
    <w:tmpl w:val="F5FE30C5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3" w15:restartNumberingAfterBreak="0">
    <w:nsid w:val="0A366575"/>
    <w:multiLevelType w:val="multilevel"/>
    <w:tmpl w:val="0A36657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016"/>
    <w:multiLevelType w:val="multilevel"/>
    <w:tmpl w:val="0EAD40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A489A"/>
    <w:multiLevelType w:val="multilevel"/>
    <w:tmpl w:val="15AA489A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  <w:color w:val="auto"/>
      </w:rPr>
    </w:lvl>
  </w:abstractNum>
  <w:abstractNum w:abstractNumId="6" w15:restartNumberingAfterBreak="0">
    <w:nsid w:val="16A88BBF"/>
    <w:multiLevelType w:val="singleLevel"/>
    <w:tmpl w:val="16A88BBF"/>
    <w:lvl w:ilvl="0">
      <w:start w:val="1"/>
      <w:numFmt w:val="decimal"/>
      <w:suff w:val="space"/>
      <w:lvlText w:val="%1."/>
      <w:lvlJc w:val="left"/>
    </w:lvl>
  </w:abstractNum>
  <w:abstractNum w:abstractNumId="7" w15:restartNumberingAfterBreak="0">
    <w:nsid w:val="175D07CC"/>
    <w:multiLevelType w:val="multilevel"/>
    <w:tmpl w:val="175D07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37AE6"/>
    <w:multiLevelType w:val="multilevel"/>
    <w:tmpl w:val="353E09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242008B"/>
    <w:multiLevelType w:val="multilevel"/>
    <w:tmpl w:val="2242008B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6220C6"/>
    <w:multiLevelType w:val="multilevel"/>
    <w:tmpl w:val="236220C6"/>
    <w:lvl w:ilvl="0">
      <w:start w:val="1"/>
      <w:numFmt w:val="lowerLetter"/>
      <w:lvlText w:val="%1)"/>
      <w:lvlJc w:val="left"/>
      <w:pPr>
        <w:ind w:left="3324" w:hanging="360"/>
      </w:pPr>
    </w:lvl>
    <w:lvl w:ilvl="1">
      <w:start w:val="1"/>
      <w:numFmt w:val="lowerLetter"/>
      <w:lvlText w:val="%2."/>
      <w:lvlJc w:val="left"/>
      <w:pPr>
        <w:ind w:left="4044" w:hanging="360"/>
      </w:pPr>
    </w:lvl>
    <w:lvl w:ilvl="2">
      <w:start w:val="1"/>
      <w:numFmt w:val="lowerRoman"/>
      <w:lvlText w:val="%3."/>
      <w:lvlJc w:val="right"/>
      <w:pPr>
        <w:ind w:left="4764" w:hanging="180"/>
      </w:pPr>
    </w:lvl>
    <w:lvl w:ilvl="3">
      <w:start w:val="1"/>
      <w:numFmt w:val="decimal"/>
      <w:lvlText w:val="%4."/>
      <w:lvlJc w:val="left"/>
      <w:pPr>
        <w:ind w:left="5484" w:hanging="360"/>
      </w:pPr>
    </w:lvl>
    <w:lvl w:ilvl="4">
      <w:start w:val="1"/>
      <w:numFmt w:val="lowerLetter"/>
      <w:lvlText w:val="%5."/>
      <w:lvlJc w:val="left"/>
      <w:pPr>
        <w:ind w:left="6204" w:hanging="360"/>
      </w:pPr>
    </w:lvl>
    <w:lvl w:ilvl="5">
      <w:start w:val="1"/>
      <w:numFmt w:val="lowerRoman"/>
      <w:lvlText w:val="%6."/>
      <w:lvlJc w:val="right"/>
      <w:pPr>
        <w:ind w:left="6924" w:hanging="180"/>
      </w:pPr>
    </w:lvl>
    <w:lvl w:ilvl="6">
      <w:start w:val="1"/>
      <w:numFmt w:val="decimal"/>
      <w:lvlText w:val="%7."/>
      <w:lvlJc w:val="left"/>
      <w:pPr>
        <w:ind w:left="7644" w:hanging="360"/>
      </w:pPr>
    </w:lvl>
    <w:lvl w:ilvl="7">
      <w:start w:val="1"/>
      <w:numFmt w:val="lowerLetter"/>
      <w:lvlText w:val="%8."/>
      <w:lvlJc w:val="left"/>
      <w:pPr>
        <w:ind w:left="8364" w:hanging="360"/>
      </w:pPr>
    </w:lvl>
    <w:lvl w:ilvl="8">
      <w:start w:val="1"/>
      <w:numFmt w:val="lowerRoman"/>
      <w:lvlText w:val="%9."/>
      <w:lvlJc w:val="right"/>
      <w:pPr>
        <w:ind w:left="9084" w:hanging="180"/>
      </w:pPr>
    </w:lvl>
  </w:abstractNum>
  <w:abstractNum w:abstractNumId="11" w15:restartNumberingAfterBreak="0">
    <w:nsid w:val="243C46C6"/>
    <w:multiLevelType w:val="multilevel"/>
    <w:tmpl w:val="243C46C6"/>
    <w:lvl w:ilvl="0">
      <w:start w:val="1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29223CA9"/>
    <w:multiLevelType w:val="multilevel"/>
    <w:tmpl w:val="29223CA9"/>
    <w:lvl w:ilvl="0">
      <w:start w:val="1"/>
      <w:numFmt w:val="bullet"/>
      <w:pStyle w:val="a0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295F497B"/>
    <w:multiLevelType w:val="multilevel"/>
    <w:tmpl w:val="295F497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2725C"/>
    <w:multiLevelType w:val="hybridMultilevel"/>
    <w:tmpl w:val="5C5C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B0069"/>
    <w:multiLevelType w:val="multilevel"/>
    <w:tmpl w:val="2D7B0069"/>
    <w:lvl w:ilvl="0">
      <w:start w:val="1"/>
      <w:numFmt w:val="lowerLetter"/>
      <w:lvlText w:val="%1)"/>
      <w:lvlJc w:val="left"/>
      <w:pPr>
        <w:ind w:left="3054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819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494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70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83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7599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872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948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0614" w:hanging="1800"/>
      </w:pPr>
      <w:rPr>
        <w:rFonts w:hint="default"/>
        <w:color w:val="auto"/>
      </w:rPr>
    </w:lvl>
  </w:abstractNum>
  <w:abstractNum w:abstractNumId="16" w15:restartNumberingAfterBreak="0">
    <w:nsid w:val="35761D57"/>
    <w:multiLevelType w:val="multilevel"/>
    <w:tmpl w:val="35761D57"/>
    <w:lvl w:ilvl="0">
      <w:start w:val="1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3F084916"/>
    <w:multiLevelType w:val="multilevel"/>
    <w:tmpl w:val="3F084916"/>
    <w:lvl w:ilvl="0">
      <w:start w:val="1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477B7C9A"/>
    <w:multiLevelType w:val="hybridMultilevel"/>
    <w:tmpl w:val="5C5C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92069"/>
    <w:multiLevelType w:val="multilevel"/>
    <w:tmpl w:val="56292069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2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  <w:color w:val="auto"/>
      </w:rPr>
    </w:lvl>
  </w:abstractNum>
  <w:abstractNum w:abstractNumId="20" w15:restartNumberingAfterBreak="0">
    <w:nsid w:val="622F6338"/>
    <w:multiLevelType w:val="multilevel"/>
    <w:tmpl w:val="622F633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A62E32"/>
    <w:multiLevelType w:val="singleLevel"/>
    <w:tmpl w:val="68A62E32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22" w15:restartNumberingAfterBreak="0">
    <w:nsid w:val="729F7B97"/>
    <w:multiLevelType w:val="hybridMultilevel"/>
    <w:tmpl w:val="5C5C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12F61"/>
    <w:multiLevelType w:val="multilevel"/>
    <w:tmpl w:val="75C12F6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A25FEB"/>
    <w:multiLevelType w:val="hybridMultilevel"/>
    <w:tmpl w:val="5C5CC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3"/>
  </w:num>
  <w:num w:numId="4">
    <w:abstractNumId w:val="21"/>
  </w:num>
  <w:num w:numId="5">
    <w:abstractNumId w:val="1"/>
  </w:num>
  <w:num w:numId="6">
    <w:abstractNumId w:val="0"/>
  </w:num>
  <w:num w:numId="7">
    <w:abstractNumId w:val="7"/>
  </w:num>
  <w:num w:numId="8">
    <w:abstractNumId w:val="10"/>
  </w:num>
  <w:num w:numId="9">
    <w:abstractNumId w:val="17"/>
  </w:num>
  <w:num w:numId="10">
    <w:abstractNumId w:val="20"/>
  </w:num>
  <w:num w:numId="11">
    <w:abstractNumId w:val="5"/>
  </w:num>
  <w:num w:numId="12">
    <w:abstractNumId w:val="15"/>
  </w:num>
  <w:num w:numId="13">
    <w:abstractNumId w:val="19"/>
  </w:num>
  <w:num w:numId="14">
    <w:abstractNumId w:val="11"/>
  </w:num>
  <w:num w:numId="15">
    <w:abstractNumId w:val="16"/>
  </w:num>
  <w:num w:numId="16">
    <w:abstractNumId w:val="6"/>
  </w:num>
  <w:num w:numId="17">
    <w:abstractNumId w:val="23"/>
  </w:num>
  <w:num w:numId="18">
    <w:abstractNumId w:val="4"/>
  </w:num>
  <w:num w:numId="19">
    <w:abstractNumId w:val="9"/>
  </w:num>
  <w:num w:numId="20">
    <w:abstractNumId w:val="13"/>
  </w:num>
  <w:num w:numId="21">
    <w:abstractNumId w:val="8"/>
  </w:num>
  <w:num w:numId="22">
    <w:abstractNumId w:val="22"/>
  </w:num>
  <w:num w:numId="23">
    <w:abstractNumId w:val="24"/>
  </w:num>
  <w:num w:numId="24">
    <w:abstractNumId w:val="1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7B"/>
    <w:rsid w:val="00000A41"/>
    <w:rsid w:val="00001AB9"/>
    <w:rsid w:val="000032F1"/>
    <w:rsid w:val="00003954"/>
    <w:rsid w:val="00006E03"/>
    <w:rsid w:val="000102D3"/>
    <w:rsid w:val="0001088C"/>
    <w:rsid w:val="00010B75"/>
    <w:rsid w:val="00012915"/>
    <w:rsid w:val="00013E99"/>
    <w:rsid w:val="00020114"/>
    <w:rsid w:val="000218DE"/>
    <w:rsid w:val="00021EC1"/>
    <w:rsid w:val="0002209A"/>
    <w:rsid w:val="0002274A"/>
    <w:rsid w:val="000246A3"/>
    <w:rsid w:val="00024EEA"/>
    <w:rsid w:val="0002691B"/>
    <w:rsid w:val="00026E9C"/>
    <w:rsid w:val="000410CE"/>
    <w:rsid w:val="00042422"/>
    <w:rsid w:val="00043F01"/>
    <w:rsid w:val="0004578F"/>
    <w:rsid w:val="000460EA"/>
    <w:rsid w:val="00047C02"/>
    <w:rsid w:val="00053CD3"/>
    <w:rsid w:val="00054C52"/>
    <w:rsid w:val="00056998"/>
    <w:rsid w:val="00057A81"/>
    <w:rsid w:val="000601F0"/>
    <w:rsid w:val="00064CFE"/>
    <w:rsid w:val="00066F68"/>
    <w:rsid w:val="00075A1A"/>
    <w:rsid w:val="0007666B"/>
    <w:rsid w:val="000768FE"/>
    <w:rsid w:val="0007708F"/>
    <w:rsid w:val="0007765F"/>
    <w:rsid w:val="00080232"/>
    <w:rsid w:val="00080982"/>
    <w:rsid w:val="00081564"/>
    <w:rsid w:val="0008173A"/>
    <w:rsid w:val="000932A8"/>
    <w:rsid w:val="00093A6A"/>
    <w:rsid w:val="000941AE"/>
    <w:rsid w:val="000948DB"/>
    <w:rsid w:val="000952AF"/>
    <w:rsid w:val="00097955"/>
    <w:rsid w:val="000979E4"/>
    <w:rsid w:val="000A1DC0"/>
    <w:rsid w:val="000A2CCD"/>
    <w:rsid w:val="000A3EAB"/>
    <w:rsid w:val="000A5631"/>
    <w:rsid w:val="000A61F1"/>
    <w:rsid w:val="000B0EEB"/>
    <w:rsid w:val="000B4D94"/>
    <w:rsid w:val="000B50F7"/>
    <w:rsid w:val="000B701A"/>
    <w:rsid w:val="000B77BA"/>
    <w:rsid w:val="000C0B91"/>
    <w:rsid w:val="000C1AFD"/>
    <w:rsid w:val="000C534D"/>
    <w:rsid w:val="000C5D47"/>
    <w:rsid w:val="000C63DE"/>
    <w:rsid w:val="000C7919"/>
    <w:rsid w:val="000D0C08"/>
    <w:rsid w:val="000D1088"/>
    <w:rsid w:val="000D2EC5"/>
    <w:rsid w:val="000D427A"/>
    <w:rsid w:val="000D4B00"/>
    <w:rsid w:val="000E31BA"/>
    <w:rsid w:val="000E5BD7"/>
    <w:rsid w:val="000F072D"/>
    <w:rsid w:val="000F1D44"/>
    <w:rsid w:val="000F1E2C"/>
    <w:rsid w:val="000F4243"/>
    <w:rsid w:val="000F69A4"/>
    <w:rsid w:val="000F6A91"/>
    <w:rsid w:val="00100A50"/>
    <w:rsid w:val="00100C6F"/>
    <w:rsid w:val="00101726"/>
    <w:rsid w:val="001034C8"/>
    <w:rsid w:val="00103D5A"/>
    <w:rsid w:val="00103F59"/>
    <w:rsid w:val="001065DB"/>
    <w:rsid w:val="001074EA"/>
    <w:rsid w:val="00107BFF"/>
    <w:rsid w:val="00107DC9"/>
    <w:rsid w:val="00110B7D"/>
    <w:rsid w:val="00110F5C"/>
    <w:rsid w:val="00121560"/>
    <w:rsid w:val="0012174A"/>
    <w:rsid w:val="00125930"/>
    <w:rsid w:val="001267E4"/>
    <w:rsid w:val="001268D2"/>
    <w:rsid w:val="00126D9E"/>
    <w:rsid w:val="0013110A"/>
    <w:rsid w:val="00133E52"/>
    <w:rsid w:val="00134815"/>
    <w:rsid w:val="00140041"/>
    <w:rsid w:val="00141137"/>
    <w:rsid w:val="00142AD8"/>
    <w:rsid w:val="00143C3B"/>
    <w:rsid w:val="00145199"/>
    <w:rsid w:val="001452AD"/>
    <w:rsid w:val="00146364"/>
    <w:rsid w:val="00146992"/>
    <w:rsid w:val="00147B58"/>
    <w:rsid w:val="00151B94"/>
    <w:rsid w:val="00151C44"/>
    <w:rsid w:val="00152E20"/>
    <w:rsid w:val="00153077"/>
    <w:rsid w:val="0015320B"/>
    <w:rsid w:val="0015423F"/>
    <w:rsid w:val="0015429C"/>
    <w:rsid w:val="00155216"/>
    <w:rsid w:val="00157470"/>
    <w:rsid w:val="0016152C"/>
    <w:rsid w:val="00162176"/>
    <w:rsid w:val="00165271"/>
    <w:rsid w:val="001664EA"/>
    <w:rsid w:val="00167315"/>
    <w:rsid w:val="00167D4C"/>
    <w:rsid w:val="00167F51"/>
    <w:rsid w:val="001702E5"/>
    <w:rsid w:val="00170FD1"/>
    <w:rsid w:val="0017114D"/>
    <w:rsid w:val="001753A5"/>
    <w:rsid w:val="00181045"/>
    <w:rsid w:val="00183B21"/>
    <w:rsid w:val="00186288"/>
    <w:rsid w:val="00186A69"/>
    <w:rsid w:val="00187EA4"/>
    <w:rsid w:val="00191D66"/>
    <w:rsid w:val="00193434"/>
    <w:rsid w:val="00193E8F"/>
    <w:rsid w:val="0019486A"/>
    <w:rsid w:val="00196416"/>
    <w:rsid w:val="001965EF"/>
    <w:rsid w:val="00197C83"/>
    <w:rsid w:val="001A0999"/>
    <w:rsid w:val="001A410C"/>
    <w:rsid w:val="001A5DD0"/>
    <w:rsid w:val="001A6FE8"/>
    <w:rsid w:val="001B239C"/>
    <w:rsid w:val="001B26FC"/>
    <w:rsid w:val="001B4AEC"/>
    <w:rsid w:val="001B4C63"/>
    <w:rsid w:val="001B4CB1"/>
    <w:rsid w:val="001B5AFF"/>
    <w:rsid w:val="001B6612"/>
    <w:rsid w:val="001B6D9A"/>
    <w:rsid w:val="001C5D94"/>
    <w:rsid w:val="001C7EDF"/>
    <w:rsid w:val="001D2169"/>
    <w:rsid w:val="001D47D8"/>
    <w:rsid w:val="001D5332"/>
    <w:rsid w:val="001D5711"/>
    <w:rsid w:val="001D5773"/>
    <w:rsid w:val="001D710F"/>
    <w:rsid w:val="001E27E8"/>
    <w:rsid w:val="001E687A"/>
    <w:rsid w:val="001F1D89"/>
    <w:rsid w:val="001F22A3"/>
    <w:rsid w:val="002042CD"/>
    <w:rsid w:val="002070D7"/>
    <w:rsid w:val="0020777C"/>
    <w:rsid w:val="0021083E"/>
    <w:rsid w:val="0021097E"/>
    <w:rsid w:val="002115D5"/>
    <w:rsid w:val="00213B73"/>
    <w:rsid w:val="00222DB5"/>
    <w:rsid w:val="00227AE5"/>
    <w:rsid w:val="00227F6A"/>
    <w:rsid w:val="00234348"/>
    <w:rsid w:val="002346CE"/>
    <w:rsid w:val="00235305"/>
    <w:rsid w:val="0023630A"/>
    <w:rsid w:val="0024039B"/>
    <w:rsid w:val="00240819"/>
    <w:rsid w:val="002419E8"/>
    <w:rsid w:val="002435C4"/>
    <w:rsid w:val="002450C3"/>
    <w:rsid w:val="0025075A"/>
    <w:rsid w:val="00251CC2"/>
    <w:rsid w:val="00251E74"/>
    <w:rsid w:val="00253DFB"/>
    <w:rsid w:val="0025440F"/>
    <w:rsid w:val="00254AE6"/>
    <w:rsid w:val="00255708"/>
    <w:rsid w:val="00256DF1"/>
    <w:rsid w:val="00256F66"/>
    <w:rsid w:val="00257966"/>
    <w:rsid w:val="002621C3"/>
    <w:rsid w:val="00265C02"/>
    <w:rsid w:val="00266F6D"/>
    <w:rsid w:val="002762F1"/>
    <w:rsid w:val="0028455A"/>
    <w:rsid w:val="00284DCB"/>
    <w:rsid w:val="0028545E"/>
    <w:rsid w:val="00286495"/>
    <w:rsid w:val="00286D22"/>
    <w:rsid w:val="0029282C"/>
    <w:rsid w:val="002A2809"/>
    <w:rsid w:val="002A39A6"/>
    <w:rsid w:val="002A481B"/>
    <w:rsid w:val="002A4B66"/>
    <w:rsid w:val="002A6AE6"/>
    <w:rsid w:val="002B003B"/>
    <w:rsid w:val="002B020D"/>
    <w:rsid w:val="002B17C4"/>
    <w:rsid w:val="002B3ED9"/>
    <w:rsid w:val="002B480A"/>
    <w:rsid w:val="002B55DE"/>
    <w:rsid w:val="002B5680"/>
    <w:rsid w:val="002B6BFD"/>
    <w:rsid w:val="002B7698"/>
    <w:rsid w:val="002C1FE4"/>
    <w:rsid w:val="002C2C96"/>
    <w:rsid w:val="002C32E5"/>
    <w:rsid w:val="002C3B47"/>
    <w:rsid w:val="002C5234"/>
    <w:rsid w:val="002C6A46"/>
    <w:rsid w:val="002D06D6"/>
    <w:rsid w:val="002D09DB"/>
    <w:rsid w:val="002D380A"/>
    <w:rsid w:val="002D5FB7"/>
    <w:rsid w:val="002D786A"/>
    <w:rsid w:val="002E01E4"/>
    <w:rsid w:val="002E02AB"/>
    <w:rsid w:val="002E11C9"/>
    <w:rsid w:val="002F1D88"/>
    <w:rsid w:val="002F2619"/>
    <w:rsid w:val="002F34B6"/>
    <w:rsid w:val="002F3E3C"/>
    <w:rsid w:val="002F64C6"/>
    <w:rsid w:val="00300798"/>
    <w:rsid w:val="00302880"/>
    <w:rsid w:val="00306565"/>
    <w:rsid w:val="00307B2C"/>
    <w:rsid w:val="00311A44"/>
    <w:rsid w:val="00311A81"/>
    <w:rsid w:val="003136F6"/>
    <w:rsid w:val="00314369"/>
    <w:rsid w:val="0031639E"/>
    <w:rsid w:val="00316433"/>
    <w:rsid w:val="0032029D"/>
    <w:rsid w:val="00325A27"/>
    <w:rsid w:val="00325C45"/>
    <w:rsid w:val="00326779"/>
    <w:rsid w:val="0033342B"/>
    <w:rsid w:val="00334DFE"/>
    <w:rsid w:val="003379A9"/>
    <w:rsid w:val="0034006A"/>
    <w:rsid w:val="00342385"/>
    <w:rsid w:val="003428A6"/>
    <w:rsid w:val="003439F5"/>
    <w:rsid w:val="00345DD0"/>
    <w:rsid w:val="0034699C"/>
    <w:rsid w:val="0034737B"/>
    <w:rsid w:val="0035211C"/>
    <w:rsid w:val="003533C7"/>
    <w:rsid w:val="00356600"/>
    <w:rsid w:val="003576F1"/>
    <w:rsid w:val="00361002"/>
    <w:rsid w:val="00361D61"/>
    <w:rsid w:val="003621BA"/>
    <w:rsid w:val="00362903"/>
    <w:rsid w:val="00363A41"/>
    <w:rsid w:val="003672DA"/>
    <w:rsid w:val="00373FD2"/>
    <w:rsid w:val="00375E80"/>
    <w:rsid w:val="003761B6"/>
    <w:rsid w:val="003763C7"/>
    <w:rsid w:val="00377404"/>
    <w:rsid w:val="00380076"/>
    <w:rsid w:val="00380A2C"/>
    <w:rsid w:val="00381B06"/>
    <w:rsid w:val="003850C4"/>
    <w:rsid w:val="00385139"/>
    <w:rsid w:val="00385C43"/>
    <w:rsid w:val="003860E7"/>
    <w:rsid w:val="0038705F"/>
    <w:rsid w:val="00391601"/>
    <w:rsid w:val="0039317E"/>
    <w:rsid w:val="00393772"/>
    <w:rsid w:val="00393AFB"/>
    <w:rsid w:val="00393CDD"/>
    <w:rsid w:val="003971AB"/>
    <w:rsid w:val="003A0414"/>
    <w:rsid w:val="003A09B3"/>
    <w:rsid w:val="003A0B20"/>
    <w:rsid w:val="003A16E3"/>
    <w:rsid w:val="003A23BF"/>
    <w:rsid w:val="003A3AAF"/>
    <w:rsid w:val="003A5D41"/>
    <w:rsid w:val="003A5DF8"/>
    <w:rsid w:val="003A61C5"/>
    <w:rsid w:val="003B0692"/>
    <w:rsid w:val="003B1458"/>
    <w:rsid w:val="003B2999"/>
    <w:rsid w:val="003B3E33"/>
    <w:rsid w:val="003B52E4"/>
    <w:rsid w:val="003B7068"/>
    <w:rsid w:val="003B77C2"/>
    <w:rsid w:val="003C0F7F"/>
    <w:rsid w:val="003C2C0D"/>
    <w:rsid w:val="003C5194"/>
    <w:rsid w:val="003C6610"/>
    <w:rsid w:val="003C75ED"/>
    <w:rsid w:val="003D03AC"/>
    <w:rsid w:val="003D0553"/>
    <w:rsid w:val="003D21A9"/>
    <w:rsid w:val="003D376D"/>
    <w:rsid w:val="003D3C9E"/>
    <w:rsid w:val="003D49CC"/>
    <w:rsid w:val="003E6016"/>
    <w:rsid w:val="003E6BA6"/>
    <w:rsid w:val="003E7B28"/>
    <w:rsid w:val="003F0F28"/>
    <w:rsid w:val="003F1F40"/>
    <w:rsid w:val="003F43B0"/>
    <w:rsid w:val="003F71E6"/>
    <w:rsid w:val="003F79BA"/>
    <w:rsid w:val="00400154"/>
    <w:rsid w:val="004031A6"/>
    <w:rsid w:val="00404960"/>
    <w:rsid w:val="00406293"/>
    <w:rsid w:val="00410103"/>
    <w:rsid w:val="004107A6"/>
    <w:rsid w:val="00410BF2"/>
    <w:rsid w:val="00411845"/>
    <w:rsid w:val="00413F20"/>
    <w:rsid w:val="004145E5"/>
    <w:rsid w:val="00415D9A"/>
    <w:rsid w:val="0041714B"/>
    <w:rsid w:val="00420295"/>
    <w:rsid w:val="00422B15"/>
    <w:rsid w:val="0043076E"/>
    <w:rsid w:val="00432781"/>
    <w:rsid w:val="004329FB"/>
    <w:rsid w:val="00432FEA"/>
    <w:rsid w:val="00434E67"/>
    <w:rsid w:val="004403AF"/>
    <w:rsid w:val="0044063F"/>
    <w:rsid w:val="00443721"/>
    <w:rsid w:val="004453E8"/>
    <w:rsid w:val="00450762"/>
    <w:rsid w:val="00460545"/>
    <w:rsid w:val="004668A3"/>
    <w:rsid w:val="00466D91"/>
    <w:rsid w:val="004721CA"/>
    <w:rsid w:val="00474456"/>
    <w:rsid w:val="00475B10"/>
    <w:rsid w:val="00475DE5"/>
    <w:rsid w:val="00480DF1"/>
    <w:rsid w:val="00482220"/>
    <w:rsid w:val="00482787"/>
    <w:rsid w:val="00482F2E"/>
    <w:rsid w:val="00483161"/>
    <w:rsid w:val="00483A48"/>
    <w:rsid w:val="00490687"/>
    <w:rsid w:val="004915BD"/>
    <w:rsid w:val="004921E9"/>
    <w:rsid w:val="00492434"/>
    <w:rsid w:val="004935DB"/>
    <w:rsid w:val="0049436D"/>
    <w:rsid w:val="00496846"/>
    <w:rsid w:val="00497C1E"/>
    <w:rsid w:val="004A13CC"/>
    <w:rsid w:val="004A4A5D"/>
    <w:rsid w:val="004B1870"/>
    <w:rsid w:val="004B4BFE"/>
    <w:rsid w:val="004C17BB"/>
    <w:rsid w:val="004C58C7"/>
    <w:rsid w:val="004C66E5"/>
    <w:rsid w:val="004D30C9"/>
    <w:rsid w:val="004D495C"/>
    <w:rsid w:val="004E0791"/>
    <w:rsid w:val="004E39E5"/>
    <w:rsid w:val="004E3DDF"/>
    <w:rsid w:val="004E443D"/>
    <w:rsid w:val="004E46FA"/>
    <w:rsid w:val="004E4737"/>
    <w:rsid w:val="004E4A76"/>
    <w:rsid w:val="004E6E94"/>
    <w:rsid w:val="004F4A99"/>
    <w:rsid w:val="004F5D8F"/>
    <w:rsid w:val="005019CD"/>
    <w:rsid w:val="00501B46"/>
    <w:rsid w:val="00503826"/>
    <w:rsid w:val="00504556"/>
    <w:rsid w:val="00504BDE"/>
    <w:rsid w:val="005066B5"/>
    <w:rsid w:val="00507A3A"/>
    <w:rsid w:val="0051088C"/>
    <w:rsid w:val="00510D76"/>
    <w:rsid w:val="00513259"/>
    <w:rsid w:val="00514262"/>
    <w:rsid w:val="00516599"/>
    <w:rsid w:val="00520388"/>
    <w:rsid w:val="00520A0C"/>
    <w:rsid w:val="005233CD"/>
    <w:rsid w:val="00524846"/>
    <w:rsid w:val="0052509E"/>
    <w:rsid w:val="00525DF8"/>
    <w:rsid w:val="0052632F"/>
    <w:rsid w:val="0052666D"/>
    <w:rsid w:val="00526E92"/>
    <w:rsid w:val="00527468"/>
    <w:rsid w:val="00532AAC"/>
    <w:rsid w:val="005370A7"/>
    <w:rsid w:val="00537E15"/>
    <w:rsid w:val="0054084D"/>
    <w:rsid w:val="00540FC5"/>
    <w:rsid w:val="0054136C"/>
    <w:rsid w:val="005423CB"/>
    <w:rsid w:val="00542B90"/>
    <w:rsid w:val="00543A77"/>
    <w:rsid w:val="0055056B"/>
    <w:rsid w:val="005532E3"/>
    <w:rsid w:val="00555ABF"/>
    <w:rsid w:val="00555AC2"/>
    <w:rsid w:val="00557627"/>
    <w:rsid w:val="00562276"/>
    <w:rsid w:val="00563D67"/>
    <w:rsid w:val="0056597A"/>
    <w:rsid w:val="005675D8"/>
    <w:rsid w:val="005675DC"/>
    <w:rsid w:val="00567890"/>
    <w:rsid w:val="00572259"/>
    <w:rsid w:val="00577CE4"/>
    <w:rsid w:val="005801E7"/>
    <w:rsid w:val="00580A83"/>
    <w:rsid w:val="00581A46"/>
    <w:rsid w:val="00586CE0"/>
    <w:rsid w:val="00590A7E"/>
    <w:rsid w:val="00592E50"/>
    <w:rsid w:val="00594599"/>
    <w:rsid w:val="00594762"/>
    <w:rsid w:val="0059504A"/>
    <w:rsid w:val="00596CE9"/>
    <w:rsid w:val="00597E5A"/>
    <w:rsid w:val="005A0208"/>
    <w:rsid w:val="005A080D"/>
    <w:rsid w:val="005A26F5"/>
    <w:rsid w:val="005A2925"/>
    <w:rsid w:val="005A6CDB"/>
    <w:rsid w:val="005B03DE"/>
    <w:rsid w:val="005B254F"/>
    <w:rsid w:val="005B3CED"/>
    <w:rsid w:val="005B78B9"/>
    <w:rsid w:val="005C31BB"/>
    <w:rsid w:val="005C5BD8"/>
    <w:rsid w:val="005D0FDE"/>
    <w:rsid w:val="005D11F7"/>
    <w:rsid w:val="005D1E26"/>
    <w:rsid w:val="005D21FE"/>
    <w:rsid w:val="005D36BA"/>
    <w:rsid w:val="005D3A2F"/>
    <w:rsid w:val="005D5DA3"/>
    <w:rsid w:val="005D6016"/>
    <w:rsid w:val="005D61A1"/>
    <w:rsid w:val="005E18C0"/>
    <w:rsid w:val="005E225A"/>
    <w:rsid w:val="005E2DB1"/>
    <w:rsid w:val="005E46AA"/>
    <w:rsid w:val="005E566C"/>
    <w:rsid w:val="005E5A3B"/>
    <w:rsid w:val="005E6920"/>
    <w:rsid w:val="005F2162"/>
    <w:rsid w:val="005F5C7B"/>
    <w:rsid w:val="005F7ED3"/>
    <w:rsid w:val="00600ACE"/>
    <w:rsid w:val="00601309"/>
    <w:rsid w:val="00601B39"/>
    <w:rsid w:val="00601DE4"/>
    <w:rsid w:val="00602C9C"/>
    <w:rsid w:val="00606047"/>
    <w:rsid w:val="00607684"/>
    <w:rsid w:val="00607EFB"/>
    <w:rsid w:val="00615DCF"/>
    <w:rsid w:val="006168AC"/>
    <w:rsid w:val="0062215B"/>
    <w:rsid w:val="0062422A"/>
    <w:rsid w:val="0062424B"/>
    <w:rsid w:val="006304E2"/>
    <w:rsid w:val="00633A10"/>
    <w:rsid w:val="00633E3E"/>
    <w:rsid w:val="0063503E"/>
    <w:rsid w:val="00636051"/>
    <w:rsid w:val="00642CB5"/>
    <w:rsid w:val="0064357E"/>
    <w:rsid w:val="006435B4"/>
    <w:rsid w:val="00643D4B"/>
    <w:rsid w:val="00643FDC"/>
    <w:rsid w:val="006479E2"/>
    <w:rsid w:val="006502FC"/>
    <w:rsid w:val="00651E82"/>
    <w:rsid w:val="0065286A"/>
    <w:rsid w:val="00653666"/>
    <w:rsid w:val="0066171B"/>
    <w:rsid w:val="00667342"/>
    <w:rsid w:val="00670A3E"/>
    <w:rsid w:val="00671AE9"/>
    <w:rsid w:val="00672880"/>
    <w:rsid w:val="00672BF3"/>
    <w:rsid w:val="00672DE8"/>
    <w:rsid w:val="0067424E"/>
    <w:rsid w:val="00674697"/>
    <w:rsid w:val="0068152F"/>
    <w:rsid w:val="006857F3"/>
    <w:rsid w:val="00694FC7"/>
    <w:rsid w:val="0069636D"/>
    <w:rsid w:val="00696393"/>
    <w:rsid w:val="00696E98"/>
    <w:rsid w:val="006976BF"/>
    <w:rsid w:val="006A0BC0"/>
    <w:rsid w:val="006A1858"/>
    <w:rsid w:val="006A2970"/>
    <w:rsid w:val="006A2AB5"/>
    <w:rsid w:val="006A3021"/>
    <w:rsid w:val="006A39A3"/>
    <w:rsid w:val="006B0DB9"/>
    <w:rsid w:val="006B1D86"/>
    <w:rsid w:val="006B36B3"/>
    <w:rsid w:val="006B3C5B"/>
    <w:rsid w:val="006B4AB3"/>
    <w:rsid w:val="006B5B4D"/>
    <w:rsid w:val="006B5E90"/>
    <w:rsid w:val="006B7BD4"/>
    <w:rsid w:val="006C079F"/>
    <w:rsid w:val="006C0999"/>
    <w:rsid w:val="006C1683"/>
    <w:rsid w:val="006C1EF1"/>
    <w:rsid w:val="006C3D53"/>
    <w:rsid w:val="006C3E3D"/>
    <w:rsid w:val="006D1A6A"/>
    <w:rsid w:val="006D2028"/>
    <w:rsid w:val="006D27FF"/>
    <w:rsid w:val="006D3274"/>
    <w:rsid w:val="006D3ADC"/>
    <w:rsid w:val="006D6D2D"/>
    <w:rsid w:val="006E12A8"/>
    <w:rsid w:val="006E2ECC"/>
    <w:rsid w:val="006E6D3D"/>
    <w:rsid w:val="006F01A4"/>
    <w:rsid w:val="006F133F"/>
    <w:rsid w:val="006F276C"/>
    <w:rsid w:val="006F2D04"/>
    <w:rsid w:val="006F601F"/>
    <w:rsid w:val="006F6156"/>
    <w:rsid w:val="006F780B"/>
    <w:rsid w:val="007022C3"/>
    <w:rsid w:val="0070273A"/>
    <w:rsid w:val="00704296"/>
    <w:rsid w:val="007052F5"/>
    <w:rsid w:val="0071146D"/>
    <w:rsid w:val="00711F68"/>
    <w:rsid w:val="00712892"/>
    <w:rsid w:val="007130E6"/>
    <w:rsid w:val="00714EC8"/>
    <w:rsid w:val="00714EF4"/>
    <w:rsid w:val="00721AF1"/>
    <w:rsid w:val="00721B39"/>
    <w:rsid w:val="00722EE9"/>
    <w:rsid w:val="00723437"/>
    <w:rsid w:val="00724F1D"/>
    <w:rsid w:val="0072645B"/>
    <w:rsid w:val="00730ED0"/>
    <w:rsid w:val="007312D8"/>
    <w:rsid w:val="00734045"/>
    <w:rsid w:val="0073453A"/>
    <w:rsid w:val="007363EE"/>
    <w:rsid w:val="00741CBE"/>
    <w:rsid w:val="007425EF"/>
    <w:rsid w:val="00742D2F"/>
    <w:rsid w:val="00743FCF"/>
    <w:rsid w:val="007454A3"/>
    <w:rsid w:val="007455EF"/>
    <w:rsid w:val="00746CD7"/>
    <w:rsid w:val="00747191"/>
    <w:rsid w:val="00747457"/>
    <w:rsid w:val="007474DE"/>
    <w:rsid w:val="007508B4"/>
    <w:rsid w:val="00750BF5"/>
    <w:rsid w:val="007532CD"/>
    <w:rsid w:val="00753C17"/>
    <w:rsid w:val="00753CAB"/>
    <w:rsid w:val="00754763"/>
    <w:rsid w:val="00757EEE"/>
    <w:rsid w:val="007603CA"/>
    <w:rsid w:val="00763C1F"/>
    <w:rsid w:val="007642F2"/>
    <w:rsid w:val="00765419"/>
    <w:rsid w:val="00765E3B"/>
    <w:rsid w:val="00766B13"/>
    <w:rsid w:val="00767D96"/>
    <w:rsid w:val="0077081D"/>
    <w:rsid w:val="007710EA"/>
    <w:rsid w:val="00772418"/>
    <w:rsid w:val="00772BF5"/>
    <w:rsid w:val="0077515C"/>
    <w:rsid w:val="00776559"/>
    <w:rsid w:val="0077747A"/>
    <w:rsid w:val="00781A43"/>
    <w:rsid w:val="007838AD"/>
    <w:rsid w:val="007871E3"/>
    <w:rsid w:val="0078724E"/>
    <w:rsid w:val="0079239F"/>
    <w:rsid w:val="007933B1"/>
    <w:rsid w:val="007936C0"/>
    <w:rsid w:val="00793FC5"/>
    <w:rsid w:val="00794C91"/>
    <w:rsid w:val="00794D1E"/>
    <w:rsid w:val="007A2C24"/>
    <w:rsid w:val="007A48AE"/>
    <w:rsid w:val="007A5386"/>
    <w:rsid w:val="007A5CA7"/>
    <w:rsid w:val="007A77D0"/>
    <w:rsid w:val="007A7C40"/>
    <w:rsid w:val="007A7E1C"/>
    <w:rsid w:val="007B275D"/>
    <w:rsid w:val="007C216C"/>
    <w:rsid w:val="007C3C45"/>
    <w:rsid w:val="007C6006"/>
    <w:rsid w:val="007C76B2"/>
    <w:rsid w:val="007D0069"/>
    <w:rsid w:val="007D00E9"/>
    <w:rsid w:val="007D0920"/>
    <w:rsid w:val="007D2EFA"/>
    <w:rsid w:val="007D317B"/>
    <w:rsid w:val="007D475C"/>
    <w:rsid w:val="007D4AAD"/>
    <w:rsid w:val="007D666E"/>
    <w:rsid w:val="007D6C34"/>
    <w:rsid w:val="007D72EB"/>
    <w:rsid w:val="007E18A8"/>
    <w:rsid w:val="007E1BCB"/>
    <w:rsid w:val="007E3FEC"/>
    <w:rsid w:val="007E5A9E"/>
    <w:rsid w:val="007E5E72"/>
    <w:rsid w:val="007E6680"/>
    <w:rsid w:val="007F41A4"/>
    <w:rsid w:val="007F43B0"/>
    <w:rsid w:val="007F6E45"/>
    <w:rsid w:val="007F76D4"/>
    <w:rsid w:val="007F77E1"/>
    <w:rsid w:val="0080014F"/>
    <w:rsid w:val="008001F1"/>
    <w:rsid w:val="00800257"/>
    <w:rsid w:val="00800900"/>
    <w:rsid w:val="00805B61"/>
    <w:rsid w:val="008072D6"/>
    <w:rsid w:val="00807654"/>
    <w:rsid w:val="00810918"/>
    <w:rsid w:val="00812C5C"/>
    <w:rsid w:val="008141B7"/>
    <w:rsid w:val="0082256D"/>
    <w:rsid w:val="00830003"/>
    <w:rsid w:val="0083365F"/>
    <w:rsid w:val="0083385D"/>
    <w:rsid w:val="0083573F"/>
    <w:rsid w:val="00835BFB"/>
    <w:rsid w:val="00836D72"/>
    <w:rsid w:val="008414F4"/>
    <w:rsid w:val="0084556F"/>
    <w:rsid w:val="0084560B"/>
    <w:rsid w:val="00846604"/>
    <w:rsid w:val="00846F71"/>
    <w:rsid w:val="00847BDF"/>
    <w:rsid w:val="00850AFD"/>
    <w:rsid w:val="00851C67"/>
    <w:rsid w:val="008527A4"/>
    <w:rsid w:val="008541ED"/>
    <w:rsid w:val="00854C13"/>
    <w:rsid w:val="00860329"/>
    <w:rsid w:val="00861007"/>
    <w:rsid w:val="00861DB9"/>
    <w:rsid w:val="008643B4"/>
    <w:rsid w:val="008657E8"/>
    <w:rsid w:val="008662F9"/>
    <w:rsid w:val="00867D47"/>
    <w:rsid w:val="00870FF6"/>
    <w:rsid w:val="008727C2"/>
    <w:rsid w:val="00872F75"/>
    <w:rsid w:val="00876D93"/>
    <w:rsid w:val="008809B1"/>
    <w:rsid w:val="00881098"/>
    <w:rsid w:val="0088214D"/>
    <w:rsid w:val="0088314B"/>
    <w:rsid w:val="008831F7"/>
    <w:rsid w:val="0088321E"/>
    <w:rsid w:val="0088622F"/>
    <w:rsid w:val="008863B4"/>
    <w:rsid w:val="00886470"/>
    <w:rsid w:val="008879AA"/>
    <w:rsid w:val="00890ACE"/>
    <w:rsid w:val="00891945"/>
    <w:rsid w:val="00892E10"/>
    <w:rsid w:val="0089306C"/>
    <w:rsid w:val="00895124"/>
    <w:rsid w:val="008A5996"/>
    <w:rsid w:val="008A5AD5"/>
    <w:rsid w:val="008A6074"/>
    <w:rsid w:val="008A6537"/>
    <w:rsid w:val="008B27E9"/>
    <w:rsid w:val="008B3550"/>
    <w:rsid w:val="008B3DB6"/>
    <w:rsid w:val="008B578E"/>
    <w:rsid w:val="008B7CF7"/>
    <w:rsid w:val="008C22B4"/>
    <w:rsid w:val="008C2A4B"/>
    <w:rsid w:val="008C2C9D"/>
    <w:rsid w:val="008C3213"/>
    <w:rsid w:val="008C3F13"/>
    <w:rsid w:val="008C7BCC"/>
    <w:rsid w:val="008D0868"/>
    <w:rsid w:val="008D0AA8"/>
    <w:rsid w:val="008D4537"/>
    <w:rsid w:val="008D603E"/>
    <w:rsid w:val="008D6227"/>
    <w:rsid w:val="008D6965"/>
    <w:rsid w:val="008D7C13"/>
    <w:rsid w:val="008E1F89"/>
    <w:rsid w:val="008E2434"/>
    <w:rsid w:val="008E4316"/>
    <w:rsid w:val="008E474C"/>
    <w:rsid w:val="008E5DB9"/>
    <w:rsid w:val="008E66C6"/>
    <w:rsid w:val="008F077D"/>
    <w:rsid w:val="008F3424"/>
    <w:rsid w:val="008F4F29"/>
    <w:rsid w:val="008F5CDF"/>
    <w:rsid w:val="008F6D33"/>
    <w:rsid w:val="00900B00"/>
    <w:rsid w:val="00903D16"/>
    <w:rsid w:val="0090565A"/>
    <w:rsid w:val="00906432"/>
    <w:rsid w:val="00907AFF"/>
    <w:rsid w:val="00910BE5"/>
    <w:rsid w:val="009111BC"/>
    <w:rsid w:val="00912E9C"/>
    <w:rsid w:val="00914D93"/>
    <w:rsid w:val="00915749"/>
    <w:rsid w:val="009159BE"/>
    <w:rsid w:val="009160DF"/>
    <w:rsid w:val="00916C16"/>
    <w:rsid w:val="00920F8E"/>
    <w:rsid w:val="00921175"/>
    <w:rsid w:val="00926AB3"/>
    <w:rsid w:val="009308F9"/>
    <w:rsid w:val="009316BA"/>
    <w:rsid w:val="00932FCE"/>
    <w:rsid w:val="0093509E"/>
    <w:rsid w:val="00935105"/>
    <w:rsid w:val="00936571"/>
    <w:rsid w:val="0093660A"/>
    <w:rsid w:val="00936C34"/>
    <w:rsid w:val="00940E3A"/>
    <w:rsid w:val="00942E69"/>
    <w:rsid w:val="00945255"/>
    <w:rsid w:val="00945842"/>
    <w:rsid w:val="00950256"/>
    <w:rsid w:val="00951000"/>
    <w:rsid w:val="009516B6"/>
    <w:rsid w:val="009523EB"/>
    <w:rsid w:val="00953423"/>
    <w:rsid w:val="00954C11"/>
    <w:rsid w:val="00956A09"/>
    <w:rsid w:val="0095787B"/>
    <w:rsid w:val="00957EE0"/>
    <w:rsid w:val="0096418C"/>
    <w:rsid w:val="009653DD"/>
    <w:rsid w:val="009669FF"/>
    <w:rsid w:val="009673A8"/>
    <w:rsid w:val="009678F1"/>
    <w:rsid w:val="009721C5"/>
    <w:rsid w:val="009746D7"/>
    <w:rsid w:val="00975554"/>
    <w:rsid w:val="00976BE2"/>
    <w:rsid w:val="00977A12"/>
    <w:rsid w:val="0098032A"/>
    <w:rsid w:val="0098316D"/>
    <w:rsid w:val="00984A24"/>
    <w:rsid w:val="00984CDB"/>
    <w:rsid w:val="00985A95"/>
    <w:rsid w:val="0099239A"/>
    <w:rsid w:val="009960B8"/>
    <w:rsid w:val="009970F2"/>
    <w:rsid w:val="009A0138"/>
    <w:rsid w:val="009A13B4"/>
    <w:rsid w:val="009A2876"/>
    <w:rsid w:val="009A2B87"/>
    <w:rsid w:val="009A3856"/>
    <w:rsid w:val="009A3B37"/>
    <w:rsid w:val="009A3E03"/>
    <w:rsid w:val="009B3396"/>
    <w:rsid w:val="009B3790"/>
    <w:rsid w:val="009B4E49"/>
    <w:rsid w:val="009B5429"/>
    <w:rsid w:val="009B6F7E"/>
    <w:rsid w:val="009B7CE4"/>
    <w:rsid w:val="009C085C"/>
    <w:rsid w:val="009C0B7A"/>
    <w:rsid w:val="009C22D2"/>
    <w:rsid w:val="009C29B8"/>
    <w:rsid w:val="009C2B07"/>
    <w:rsid w:val="009C423E"/>
    <w:rsid w:val="009C440A"/>
    <w:rsid w:val="009C4968"/>
    <w:rsid w:val="009C6763"/>
    <w:rsid w:val="009D006A"/>
    <w:rsid w:val="009D17B2"/>
    <w:rsid w:val="009D1E84"/>
    <w:rsid w:val="009D34EE"/>
    <w:rsid w:val="009D6743"/>
    <w:rsid w:val="009D6D50"/>
    <w:rsid w:val="009D7027"/>
    <w:rsid w:val="009D7FE4"/>
    <w:rsid w:val="009E1B7D"/>
    <w:rsid w:val="009E237C"/>
    <w:rsid w:val="009E487B"/>
    <w:rsid w:val="009E4A11"/>
    <w:rsid w:val="009F113E"/>
    <w:rsid w:val="009F4A32"/>
    <w:rsid w:val="009F5C17"/>
    <w:rsid w:val="009F5D4B"/>
    <w:rsid w:val="009F6264"/>
    <w:rsid w:val="009F685D"/>
    <w:rsid w:val="009F73CE"/>
    <w:rsid w:val="00A01D4A"/>
    <w:rsid w:val="00A02793"/>
    <w:rsid w:val="00A0308C"/>
    <w:rsid w:val="00A03131"/>
    <w:rsid w:val="00A03916"/>
    <w:rsid w:val="00A0455B"/>
    <w:rsid w:val="00A06B6F"/>
    <w:rsid w:val="00A072B9"/>
    <w:rsid w:val="00A14848"/>
    <w:rsid w:val="00A15003"/>
    <w:rsid w:val="00A17498"/>
    <w:rsid w:val="00A23C4D"/>
    <w:rsid w:val="00A240FC"/>
    <w:rsid w:val="00A24296"/>
    <w:rsid w:val="00A2699E"/>
    <w:rsid w:val="00A27103"/>
    <w:rsid w:val="00A3000F"/>
    <w:rsid w:val="00A342F8"/>
    <w:rsid w:val="00A345A8"/>
    <w:rsid w:val="00A36257"/>
    <w:rsid w:val="00A3748C"/>
    <w:rsid w:val="00A42C8A"/>
    <w:rsid w:val="00A4313A"/>
    <w:rsid w:val="00A441ED"/>
    <w:rsid w:val="00A455C3"/>
    <w:rsid w:val="00A60065"/>
    <w:rsid w:val="00A60523"/>
    <w:rsid w:val="00A61C05"/>
    <w:rsid w:val="00A63600"/>
    <w:rsid w:val="00A64ABD"/>
    <w:rsid w:val="00A65770"/>
    <w:rsid w:val="00A664D7"/>
    <w:rsid w:val="00A70D37"/>
    <w:rsid w:val="00A71983"/>
    <w:rsid w:val="00A7400F"/>
    <w:rsid w:val="00A74A8E"/>
    <w:rsid w:val="00A76B1C"/>
    <w:rsid w:val="00A812D5"/>
    <w:rsid w:val="00A81E5F"/>
    <w:rsid w:val="00A82D14"/>
    <w:rsid w:val="00A82E7F"/>
    <w:rsid w:val="00A83CCE"/>
    <w:rsid w:val="00A8700F"/>
    <w:rsid w:val="00A87331"/>
    <w:rsid w:val="00A90252"/>
    <w:rsid w:val="00A911AC"/>
    <w:rsid w:val="00A91C5A"/>
    <w:rsid w:val="00A92C10"/>
    <w:rsid w:val="00A93BAE"/>
    <w:rsid w:val="00A94906"/>
    <w:rsid w:val="00A95021"/>
    <w:rsid w:val="00AA1634"/>
    <w:rsid w:val="00AA6656"/>
    <w:rsid w:val="00AA765D"/>
    <w:rsid w:val="00AB000F"/>
    <w:rsid w:val="00AB0640"/>
    <w:rsid w:val="00AB1728"/>
    <w:rsid w:val="00AB1A8B"/>
    <w:rsid w:val="00AB2356"/>
    <w:rsid w:val="00AB2848"/>
    <w:rsid w:val="00AB3A28"/>
    <w:rsid w:val="00AB720D"/>
    <w:rsid w:val="00AC12AF"/>
    <w:rsid w:val="00AC7809"/>
    <w:rsid w:val="00AC7914"/>
    <w:rsid w:val="00AD2729"/>
    <w:rsid w:val="00AD5F3A"/>
    <w:rsid w:val="00AE04EB"/>
    <w:rsid w:val="00AE5228"/>
    <w:rsid w:val="00AE5D17"/>
    <w:rsid w:val="00AF216B"/>
    <w:rsid w:val="00AF2901"/>
    <w:rsid w:val="00AF2B49"/>
    <w:rsid w:val="00AF44C5"/>
    <w:rsid w:val="00AF6F4A"/>
    <w:rsid w:val="00AF7FA5"/>
    <w:rsid w:val="00B009B6"/>
    <w:rsid w:val="00B07C8A"/>
    <w:rsid w:val="00B10339"/>
    <w:rsid w:val="00B13F1A"/>
    <w:rsid w:val="00B15B61"/>
    <w:rsid w:val="00B15E23"/>
    <w:rsid w:val="00B16FF6"/>
    <w:rsid w:val="00B2288E"/>
    <w:rsid w:val="00B231C8"/>
    <w:rsid w:val="00B24506"/>
    <w:rsid w:val="00B25797"/>
    <w:rsid w:val="00B257B2"/>
    <w:rsid w:val="00B343FB"/>
    <w:rsid w:val="00B35E8C"/>
    <w:rsid w:val="00B43BB9"/>
    <w:rsid w:val="00B44E7C"/>
    <w:rsid w:val="00B46B1A"/>
    <w:rsid w:val="00B46B6B"/>
    <w:rsid w:val="00B50641"/>
    <w:rsid w:val="00B51EFD"/>
    <w:rsid w:val="00B52287"/>
    <w:rsid w:val="00B528C8"/>
    <w:rsid w:val="00B531DA"/>
    <w:rsid w:val="00B53D40"/>
    <w:rsid w:val="00B5413F"/>
    <w:rsid w:val="00B54F76"/>
    <w:rsid w:val="00B55859"/>
    <w:rsid w:val="00B55B6A"/>
    <w:rsid w:val="00B56E6E"/>
    <w:rsid w:val="00B60A44"/>
    <w:rsid w:val="00B60EE8"/>
    <w:rsid w:val="00B61961"/>
    <w:rsid w:val="00B66A34"/>
    <w:rsid w:val="00B71FCF"/>
    <w:rsid w:val="00B72754"/>
    <w:rsid w:val="00B729E6"/>
    <w:rsid w:val="00B7394D"/>
    <w:rsid w:val="00B76027"/>
    <w:rsid w:val="00B77AFF"/>
    <w:rsid w:val="00B81173"/>
    <w:rsid w:val="00B837BB"/>
    <w:rsid w:val="00B83924"/>
    <w:rsid w:val="00B861C3"/>
    <w:rsid w:val="00B86F1B"/>
    <w:rsid w:val="00B90602"/>
    <w:rsid w:val="00B92C65"/>
    <w:rsid w:val="00B93EF4"/>
    <w:rsid w:val="00B94A13"/>
    <w:rsid w:val="00B963CB"/>
    <w:rsid w:val="00B96776"/>
    <w:rsid w:val="00B975E3"/>
    <w:rsid w:val="00B977EC"/>
    <w:rsid w:val="00BA337D"/>
    <w:rsid w:val="00BA5E3A"/>
    <w:rsid w:val="00BA6D16"/>
    <w:rsid w:val="00BB1837"/>
    <w:rsid w:val="00BB18EC"/>
    <w:rsid w:val="00BB1E84"/>
    <w:rsid w:val="00BB2DC8"/>
    <w:rsid w:val="00BB43B1"/>
    <w:rsid w:val="00BB53C8"/>
    <w:rsid w:val="00BB5CC0"/>
    <w:rsid w:val="00BC03D6"/>
    <w:rsid w:val="00BC1293"/>
    <w:rsid w:val="00BC2248"/>
    <w:rsid w:val="00BC32B6"/>
    <w:rsid w:val="00BC33D7"/>
    <w:rsid w:val="00BC43CA"/>
    <w:rsid w:val="00BC6C5A"/>
    <w:rsid w:val="00BD2ABB"/>
    <w:rsid w:val="00BD451C"/>
    <w:rsid w:val="00BD4E47"/>
    <w:rsid w:val="00BE0F76"/>
    <w:rsid w:val="00BE3A4F"/>
    <w:rsid w:val="00BE3E17"/>
    <w:rsid w:val="00BE4FA1"/>
    <w:rsid w:val="00BE6FCB"/>
    <w:rsid w:val="00BE7E5E"/>
    <w:rsid w:val="00BF166B"/>
    <w:rsid w:val="00BF33D4"/>
    <w:rsid w:val="00BF33F6"/>
    <w:rsid w:val="00BF3C9C"/>
    <w:rsid w:val="00BF42A5"/>
    <w:rsid w:val="00BF4FD0"/>
    <w:rsid w:val="00BF512B"/>
    <w:rsid w:val="00C00C50"/>
    <w:rsid w:val="00C01810"/>
    <w:rsid w:val="00C035EE"/>
    <w:rsid w:val="00C03ED6"/>
    <w:rsid w:val="00C05E32"/>
    <w:rsid w:val="00C07899"/>
    <w:rsid w:val="00C1188C"/>
    <w:rsid w:val="00C1330D"/>
    <w:rsid w:val="00C13A16"/>
    <w:rsid w:val="00C15793"/>
    <w:rsid w:val="00C17D12"/>
    <w:rsid w:val="00C21B1B"/>
    <w:rsid w:val="00C24E2A"/>
    <w:rsid w:val="00C2621B"/>
    <w:rsid w:val="00C27A91"/>
    <w:rsid w:val="00C318D7"/>
    <w:rsid w:val="00C3314A"/>
    <w:rsid w:val="00C36406"/>
    <w:rsid w:val="00C374BE"/>
    <w:rsid w:val="00C4129A"/>
    <w:rsid w:val="00C42030"/>
    <w:rsid w:val="00C45023"/>
    <w:rsid w:val="00C4513E"/>
    <w:rsid w:val="00C4697F"/>
    <w:rsid w:val="00C50157"/>
    <w:rsid w:val="00C52F7B"/>
    <w:rsid w:val="00C53454"/>
    <w:rsid w:val="00C53FC7"/>
    <w:rsid w:val="00C545E0"/>
    <w:rsid w:val="00C54708"/>
    <w:rsid w:val="00C5497D"/>
    <w:rsid w:val="00C5613C"/>
    <w:rsid w:val="00C567F1"/>
    <w:rsid w:val="00C56BC3"/>
    <w:rsid w:val="00C57EF6"/>
    <w:rsid w:val="00C60475"/>
    <w:rsid w:val="00C63B2E"/>
    <w:rsid w:val="00C66ECE"/>
    <w:rsid w:val="00C7087D"/>
    <w:rsid w:val="00C709EA"/>
    <w:rsid w:val="00C742CF"/>
    <w:rsid w:val="00C74FA8"/>
    <w:rsid w:val="00C7673D"/>
    <w:rsid w:val="00C82B60"/>
    <w:rsid w:val="00C82C41"/>
    <w:rsid w:val="00C85B76"/>
    <w:rsid w:val="00C86891"/>
    <w:rsid w:val="00C91E28"/>
    <w:rsid w:val="00C92693"/>
    <w:rsid w:val="00C94A6F"/>
    <w:rsid w:val="00C94CAB"/>
    <w:rsid w:val="00CA054F"/>
    <w:rsid w:val="00CA315F"/>
    <w:rsid w:val="00CA585F"/>
    <w:rsid w:val="00CA5BB6"/>
    <w:rsid w:val="00CA754F"/>
    <w:rsid w:val="00CB066A"/>
    <w:rsid w:val="00CB22C6"/>
    <w:rsid w:val="00CB2E14"/>
    <w:rsid w:val="00CC5351"/>
    <w:rsid w:val="00CC5B03"/>
    <w:rsid w:val="00CC71A2"/>
    <w:rsid w:val="00CC7E30"/>
    <w:rsid w:val="00CD0573"/>
    <w:rsid w:val="00CD1DDC"/>
    <w:rsid w:val="00CD275A"/>
    <w:rsid w:val="00CD364F"/>
    <w:rsid w:val="00CD386B"/>
    <w:rsid w:val="00CD5C5E"/>
    <w:rsid w:val="00CD6F6E"/>
    <w:rsid w:val="00CD7394"/>
    <w:rsid w:val="00CE0AD9"/>
    <w:rsid w:val="00CE1166"/>
    <w:rsid w:val="00CE6D73"/>
    <w:rsid w:val="00CF1EC2"/>
    <w:rsid w:val="00CF242D"/>
    <w:rsid w:val="00CF3600"/>
    <w:rsid w:val="00CF548F"/>
    <w:rsid w:val="00CF5CA9"/>
    <w:rsid w:val="00CF5E69"/>
    <w:rsid w:val="00CF66F3"/>
    <w:rsid w:val="00CF77A2"/>
    <w:rsid w:val="00D0048E"/>
    <w:rsid w:val="00D009D0"/>
    <w:rsid w:val="00D01CF6"/>
    <w:rsid w:val="00D020C9"/>
    <w:rsid w:val="00D039D7"/>
    <w:rsid w:val="00D03A2B"/>
    <w:rsid w:val="00D04237"/>
    <w:rsid w:val="00D07826"/>
    <w:rsid w:val="00D13EF2"/>
    <w:rsid w:val="00D14E52"/>
    <w:rsid w:val="00D15980"/>
    <w:rsid w:val="00D160AD"/>
    <w:rsid w:val="00D16149"/>
    <w:rsid w:val="00D16230"/>
    <w:rsid w:val="00D17AB0"/>
    <w:rsid w:val="00D229D2"/>
    <w:rsid w:val="00D23528"/>
    <w:rsid w:val="00D24A95"/>
    <w:rsid w:val="00D3266E"/>
    <w:rsid w:val="00D33A96"/>
    <w:rsid w:val="00D343CB"/>
    <w:rsid w:val="00D34CB9"/>
    <w:rsid w:val="00D4215E"/>
    <w:rsid w:val="00D42298"/>
    <w:rsid w:val="00D423F7"/>
    <w:rsid w:val="00D42A41"/>
    <w:rsid w:val="00D44553"/>
    <w:rsid w:val="00D46DC5"/>
    <w:rsid w:val="00D5536E"/>
    <w:rsid w:val="00D577C3"/>
    <w:rsid w:val="00D60BBC"/>
    <w:rsid w:val="00D641E8"/>
    <w:rsid w:val="00D65405"/>
    <w:rsid w:val="00D66315"/>
    <w:rsid w:val="00D6677C"/>
    <w:rsid w:val="00D671EE"/>
    <w:rsid w:val="00D67E34"/>
    <w:rsid w:val="00D701C1"/>
    <w:rsid w:val="00D70257"/>
    <w:rsid w:val="00D763C2"/>
    <w:rsid w:val="00D770CE"/>
    <w:rsid w:val="00D77377"/>
    <w:rsid w:val="00D811F2"/>
    <w:rsid w:val="00D81EDB"/>
    <w:rsid w:val="00D86A6F"/>
    <w:rsid w:val="00D904FC"/>
    <w:rsid w:val="00D91B1A"/>
    <w:rsid w:val="00D95F1C"/>
    <w:rsid w:val="00D97927"/>
    <w:rsid w:val="00DA1715"/>
    <w:rsid w:val="00DA4889"/>
    <w:rsid w:val="00DA4E61"/>
    <w:rsid w:val="00DA51B3"/>
    <w:rsid w:val="00DA6111"/>
    <w:rsid w:val="00DB0C54"/>
    <w:rsid w:val="00DB20C3"/>
    <w:rsid w:val="00DB58A7"/>
    <w:rsid w:val="00DB5E65"/>
    <w:rsid w:val="00DC2083"/>
    <w:rsid w:val="00DC505C"/>
    <w:rsid w:val="00DD114F"/>
    <w:rsid w:val="00DD661A"/>
    <w:rsid w:val="00DD6FA8"/>
    <w:rsid w:val="00DE1508"/>
    <w:rsid w:val="00DE299F"/>
    <w:rsid w:val="00DE2A13"/>
    <w:rsid w:val="00DE2A40"/>
    <w:rsid w:val="00DE2E70"/>
    <w:rsid w:val="00DF014A"/>
    <w:rsid w:val="00DF0B19"/>
    <w:rsid w:val="00DF2237"/>
    <w:rsid w:val="00DF325C"/>
    <w:rsid w:val="00DF3746"/>
    <w:rsid w:val="00DF3B72"/>
    <w:rsid w:val="00E000BB"/>
    <w:rsid w:val="00E00BE6"/>
    <w:rsid w:val="00E00F8F"/>
    <w:rsid w:val="00E015D1"/>
    <w:rsid w:val="00E01642"/>
    <w:rsid w:val="00E02EB7"/>
    <w:rsid w:val="00E03A50"/>
    <w:rsid w:val="00E04BFB"/>
    <w:rsid w:val="00E05FF6"/>
    <w:rsid w:val="00E06A08"/>
    <w:rsid w:val="00E11F1B"/>
    <w:rsid w:val="00E12DC1"/>
    <w:rsid w:val="00E13330"/>
    <w:rsid w:val="00E142A0"/>
    <w:rsid w:val="00E14A5B"/>
    <w:rsid w:val="00E16E8A"/>
    <w:rsid w:val="00E20057"/>
    <w:rsid w:val="00E2308C"/>
    <w:rsid w:val="00E30158"/>
    <w:rsid w:val="00E330E8"/>
    <w:rsid w:val="00E3710A"/>
    <w:rsid w:val="00E4040E"/>
    <w:rsid w:val="00E40959"/>
    <w:rsid w:val="00E435E8"/>
    <w:rsid w:val="00E44E13"/>
    <w:rsid w:val="00E46082"/>
    <w:rsid w:val="00E465B8"/>
    <w:rsid w:val="00E4715A"/>
    <w:rsid w:val="00E51BA7"/>
    <w:rsid w:val="00E520FF"/>
    <w:rsid w:val="00E526C6"/>
    <w:rsid w:val="00E53EF1"/>
    <w:rsid w:val="00E616E0"/>
    <w:rsid w:val="00E63DD6"/>
    <w:rsid w:val="00E67EA6"/>
    <w:rsid w:val="00E67F43"/>
    <w:rsid w:val="00E70E91"/>
    <w:rsid w:val="00E7149E"/>
    <w:rsid w:val="00E724E3"/>
    <w:rsid w:val="00E745E9"/>
    <w:rsid w:val="00E77E48"/>
    <w:rsid w:val="00E80CF0"/>
    <w:rsid w:val="00E81D55"/>
    <w:rsid w:val="00E82A40"/>
    <w:rsid w:val="00E82E90"/>
    <w:rsid w:val="00E8485A"/>
    <w:rsid w:val="00E853A0"/>
    <w:rsid w:val="00E91324"/>
    <w:rsid w:val="00E9396D"/>
    <w:rsid w:val="00EA7477"/>
    <w:rsid w:val="00EB1D94"/>
    <w:rsid w:val="00EB6848"/>
    <w:rsid w:val="00EB6D51"/>
    <w:rsid w:val="00EC0451"/>
    <w:rsid w:val="00EC2321"/>
    <w:rsid w:val="00EC3E23"/>
    <w:rsid w:val="00EC45DF"/>
    <w:rsid w:val="00EC5339"/>
    <w:rsid w:val="00EC6920"/>
    <w:rsid w:val="00EC6B35"/>
    <w:rsid w:val="00ED0232"/>
    <w:rsid w:val="00ED4B9B"/>
    <w:rsid w:val="00ED4EA6"/>
    <w:rsid w:val="00EE04DE"/>
    <w:rsid w:val="00EE088A"/>
    <w:rsid w:val="00EE4AF1"/>
    <w:rsid w:val="00EE6ED4"/>
    <w:rsid w:val="00EE7035"/>
    <w:rsid w:val="00EF299A"/>
    <w:rsid w:val="00EF2ABB"/>
    <w:rsid w:val="00EF3BAD"/>
    <w:rsid w:val="00EF3C2A"/>
    <w:rsid w:val="00EF4178"/>
    <w:rsid w:val="00F00C6D"/>
    <w:rsid w:val="00F02216"/>
    <w:rsid w:val="00F035B9"/>
    <w:rsid w:val="00F05467"/>
    <w:rsid w:val="00F11EFD"/>
    <w:rsid w:val="00F15D3B"/>
    <w:rsid w:val="00F1617C"/>
    <w:rsid w:val="00F21250"/>
    <w:rsid w:val="00F21471"/>
    <w:rsid w:val="00F24754"/>
    <w:rsid w:val="00F254ED"/>
    <w:rsid w:val="00F340DC"/>
    <w:rsid w:val="00F355FF"/>
    <w:rsid w:val="00F36684"/>
    <w:rsid w:val="00F371C3"/>
    <w:rsid w:val="00F37305"/>
    <w:rsid w:val="00F422B6"/>
    <w:rsid w:val="00F424BD"/>
    <w:rsid w:val="00F47A5C"/>
    <w:rsid w:val="00F517D5"/>
    <w:rsid w:val="00F52907"/>
    <w:rsid w:val="00F54DC6"/>
    <w:rsid w:val="00F551CB"/>
    <w:rsid w:val="00F576BD"/>
    <w:rsid w:val="00F61C7E"/>
    <w:rsid w:val="00F63100"/>
    <w:rsid w:val="00F67042"/>
    <w:rsid w:val="00F759C9"/>
    <w:rsid w:val="00F760DD"/>
    <w:rsid w:val="00F77CEA"/>
    <w:rsid w:val="00F77D0E"/>
    <w:rsid w:val="00F803A8"/>
    <w:rsid w:val="00F81BBE"/>
    <w:rsid w:val="00F81BF5"/>
    <w:rsid w:val="00F8311F"/>
    <w:rsid w:val="00F848EA"/>
    <w:rsid w:val="00F85B6C"/>
    <w:rsid w:val="00F8671C"/>
    <w:rsid w:val="00F920AD"/>
    <w:rsid w:val="00F964A4"/>
    <w:rsid w:val="00F969A9"/>
    <w:rsid w:val="00FA1089"/>
    <w:rsid w:val="00FA1588"/>
    <w:rsid w:val="00FA2183"/>
    <w:rsid w:val="00FA5C96"/>
    <w:rsid w:val="00FA62A6"/>
    <w:rsid w:val="00FA65DA"/>
    <w:rsid w:val="00FA6B2E"/>
    <w:rsid w:val="00FA7966"/>
    <w:rsid w:val="00FA7FD2"/>
    <w:rsid w:val="00FB0360"/>
    <w:rsid w:val="00FB19BE"/>
    <w:rsid w:val="00FB1C24"/>
    <w:rsid w:val="00FB4696"/>
    <w:rsid w:val="00FB5F29"/>
    <w:rsid w:val="00FB7056"/>
    <w:rsid w:val="00FB7101"/>
    <w:rsid w:val="00FB71B9"/>
    <w:rsid w:val="00FC03FE"/>
    <w:rsid w:val="00FC19A4"/>
    <w:rsid w:val="00FC2492"/>
    <w:rsid w:val="00FC31A4"/>
    <w:rsid w:val="00FC38AC"/>
    <w:rsid w:val="00FC38B2"/>
    <w:rsid w:val="00FC6F38"/>
    <w:rsid w:val="00FD1367"/>
    <w:rsid w:val="00FD1465"/>
    <w:rsid w:val="00FD19F7"/>
    <w:rsid w:val="00FD5380"/>
    <w:rsid w:val="00FD6B08"/>
    <w:rsid w:val="00FE097D"/>
    <w:rsid w:val="00FE24DA"/>
    <w:rsid w:val="00FE339F"/>
    <w:rsid w:val="00FE5C24"/>
    <w:rsid w:val="00FF006B"/>
    <w:rsid w:val="00FF5DFE"/>
    <w:rsid w:val="00FF6224"/>
    <w:rsid w:val="33091E8D"/>
    <w:rsid w:val="7CE02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8DA8"/>
  <w15:docId w15:val="{04A5201B-D89E-4E08-BB53-0E8BD2C6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unhideWhenUsed="1" w:qFormat="1"/>
    <w:lsdException w:name="header" w:uiPriority="0" w:unhideWhenUsed="1"/>
    <w:lsdException w:name="footer" w:unhideWhenUsed="1" w:qFormat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uiPriority="0" w:qFormat="1"/>
    <w:lsdException w:name="Body Text Indent 3" w:semiHidden="1" w:uiPriority="0" w:unhideWhenUsed="1"/>
    <w:lsdException w:name="Block Text" w:semiHidden="1" w:unhideWhenUsed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6217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1">
    <w:name w:val="heading 1"/>
    <w:basedOn w:val="a1"/>
    <w:next w:val="a1"/>
    <w:link w:val="10"/>
    <w:qFormat/>
    <w:pPr>
      <w:widowControl/>
      <w:autoSpaceDE/>
      <w:autoSpaceDN/>
      <w:adjustRightInd/>
      <w:spacing w:before="100" w:beforeAutospacing="1" w:after="100" w:afterAutospacing="1"/>
      <w:jc w:val="center"/>
      <w:outlineLvl w:val="0"/>
    </w:pPr>
    <w:rPr>
      <w:b/>
      <w:bCs/>
      <w:kern w:val="36"/>
      <w:sz w:val="28"/>
      <w:szCs w:val="28"/>
    </w:rPr>
  </w:style>
  <w:style w:type="paragraph" w:styleId="2">
    <w:name w:val="heading 2"/>
    <w:basedOn w:val="a1"/>
    <w:next w:val="a1"/>
    <w:link w:val="20"/>
    <w:unhideWhenUsed/>
    <w:qFormat/>
    <w:pPr>
      <w:keepNext/>
      <w:keepLines/>
      <w:spacing w:before="40" w:after="100" w:afterAutospacing="1"/>
      <w:outlineLvl w:val="1"/>
    </w:pPr>
    <w:rPr>
      <w:rFonts w:eastAsiaTheme="majorEastAsia"/>
      <w:b/>
      <w:sz w:val="28"/>
      <w:szCs w:val="26"/>
    </w:rPr>
  </w:style>
  <w:style w:type="paragraph" w:styleId="3">
    <w:name w:val="heading 3"/>
    <w:basedOn w:val="a1"/>
    <w:next w:val="a1"/>
    <w:link w:val="30"/>
    <w:semiHidden/>
    <w:unhideWhenUsed/>
    <w:qFormat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1"/>
    <w:next w:val="a1"/>
    <w:link w:val="40"/>
    <w:semiHidden/>
    <w:unhideWhenUsed/>
    <w:qFormat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sz w:val="22"/>
      <w:szCs w:val="22"/>
      <w:lang w:eastAsia="en-US"/>
    </w:rPr>
  </w:style>
  <w:style w:type="paragraph" w:styleId="5">
    <w:name w:val="heading 5"/>
    <w:basedOn w:val="a1"/>
    <w:next w:val="a1"/>
    <w:link w:val="50"/>
    <w:semiHidden/>
    <w:unhideWhenUsed/>
    <w:qFormat/>
    <w:pPr>
      <w:keepNext/>
      <w:keepLines/>
      <w:spacing w:before="40"/>
      <w:outlineLvl w:val="4"/>
    </w:pPr>
    <w:rPr>
      <w:rFonts w:ascii="Calibri Light" w:hAnsi="Calibri Light"/>
      <w:color w:val="1F4D78"/>
      <w:sz w:val="22"/>
      <w:szCs w:val="22"/>
      <w:lang w:eastAsia="en-US"/>
    </w:rPr>
  </w:style>
  <w:style w:type="paragraph" w:styleId="6">
    <w:name w:val="heading 6"/>
    <w:basedOn w:val="a1"/>
    <w:next w:val="a1"/>
    <w:link w:val="60"/>
    <w:semiHidden/>
    <w:unhideWhenUsed/>
    <w:qFormat/>
    <w:pPr>
      <w:widowControl/>
      <w:autoSpaceDE/>
      <w:autoSpaceDN/>
      <w:adjustRightInd/>
      <w:spacing w:before="240" w:after="60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semiHidden/>
    <w:unhideWhenUsed/>
    <w:qFormat/>
    <w:pPr>
      <w:widowControl/>
      <w:autoSpaceDE/>
      <w:autoSpaceDN/>
      <w:adjustRightInd/>
      <w:spacing w:before="240" w:after="60"/>
      <w:jc w:val="center"/>
      <w:outlineLvl w:val="6"/>
    </w:pPr>
    <w:rPr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basedOn w:val="a2"/>
    <w:uiPriority w:val="99"/>
    <w:semiHidden/>
    <w:unhideWhenUsed/>
    <w:qFormat/>
    <w:rPr>
      <w:color w:val="800080" w:themeColor="followedHyperlink"/>
      <w:u w:val="single"/>
    </w:rPr>
  </w:style>
  <w:style w:type="character" w:styleId="a6">
    <w:name w:val="footnote reference"/>
    <w:qFormat/>
    <w:rPr>
      <w:vertAlign w:val="superscript"/>
    </w:rPr>
  </w:style>
  <w:style w:type="character" w:styleId="a7">
    <w:name w:val="annotation reference"/>
    <w:basedOn w:val="a2"/>
    <w:uiPriority w:val="99"/>
    <w:semiHidden/>
    <w:unhideWhenUsed/>
    <w:qFormat/>
    <w:rPr>
      <w:sz w:val="16"/>
      <w:szCs w:val="16"/>
    </w:rPr>
  </w:style>
  <w:style w:type="character" w:styleId="a8">
    <w:name w:val="Emphasis"/>
    <w:basedOn w:val="a2"/>
    <w:qFormat/>
    <w:rPr>
      <w:i/>
      <w:iCs/>
    </w:rPr>
  </w:style>
  <w:style w:type="character" w:styleId="a9">
    <w:name w:val="Hyperlink"/>
    <w:basedOn w:val="a2"/>
    <w:uiPriority w:val="99"/>
    <w:rPr>
      <w:rFonts w:cs="Times New Roman"/>
      <w:color w:val="0000FF"/>
      <w:u w:val="single"/>
    </w:rPr>
  </w:style>
  <w:style w:type="character" w:styleId="aa">
    <w:name w:val="Strong"/>
    <w:basedOn w:val="a2"/>
    <w:uiPriority w:val="22"/>
    <w:qFormat/>
    <w:rPr>
      <w:b/>
      <w:bCs/>
    </w:rPr>
  </w:style>
  <w:style w:type="paragraph" w:styleId="ab">
    <w:name w:val="Balloon Text"/>
    <w:basedOn w:val="a1"/>
    <w:link w:val="ac"/>
    <w:semiHidden/>
    <w:unhideWhenUsed/>
    <w:qFormat/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unhideWhenUsed/>
    <w:qFormat/>
    <w:pPr>
      <w:widowControl/>
      <w:autoSpaceDE/>
      <w:autoSpaceDN/>
      <w:adjustRightInd/>
      <w:spacing w:line="360" w:lineRule="auto"/>
      <w:jc w:val="center"/>
    </w:pPr>
    <w:rPr>
      <w:sz w:val="26"/>
    </w:rPr>
  </w:style>
  <w:style w:type="paragraph" w:styleId="31">
    <w:name w:val="Body Text Indent 3"/>
    <w:basedOn w:val="a1"/>
    <w:link w:val="32"/>
    <w:semiHidden/>
    <w:unhideWhenUsed/>
    <w:pPr>
      <w:widowControl/>
      <w:autoSpaceDE/>
      <w:autoSpaceDN/>
      <w:adjustRightInd/>
      <w:spacing w:after="120" w:line="360" w:lineRule="auto"/>
      <w:ind w:left="283"/>
      <w:jc w:val="center"/>
    </w:pPr>
    <w:rPr>
      <w:rFonts w:ascii="Calibri" w:hAnsi="Calibri"/>
      <w:sz w:val="16"/>
      <w:szCs w:val="16"/>
    </w:rPr>
  </w:style>
  <w:style w:type="paragraph" w:styleId="ad">
    <w:name w:val="endnote text"/>
    <w:basedOn w:val="a1"/>
    <w:link w:val="ae"/>
    <w:semiHidden/>
    <w:unhideWhenUsed/>
    <w:qFormat/>
    <w:pPr>
      <w:widowControl/>
      <w:autoSpaceDE/>
      <w:autoSpaceDN/>
      <w:adjustRightInd/>
      <w:jc w:val="center"/>
    </w:pPr>
    <w:rPr>
      <w:lang w:eastAsia="en-US"/>
    </w:rPr>
  </w:style>
  <w:style w:type="paragraph" w:styleId="af">
    <w:name w:val="caption"/>
    <w:basedOn w:val="a1"/>
    <w:next w:val="a1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af0">
    <w:name w:val="annotation text"/>
    <w:basedOn w:val="a1"/>
    <w:link w:val="af1"/>
    <w:uiPriority w:val="99"/>
    <w:unhideWhenUsed/>
    <w:qFormat/>
    <w:pPr>
      <w:widowControl/>
      <w:autoSpaceDE/>
      <w:autoSpaceDN/>
      <w:adjustRightInd/>
    </w:pPr>
    <w:rPr>
      <w:rFonts w:eastAsia="Calibri" w:cs="Calibri"/>
      <w:color w:val="00000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qFormat/>
    <w:rPr>
      <w:b/>
      <w:bCs/>
    </w:rPr>
  </w:style>
  <w:style w:type="paragraph" w:styleId="af4">
    <w:name w:val="footnote text"/>
    <w:basedOn w:val="a1"/>
    <w:link w:val="11"/>
    <w:qFormat/>
  </w:style>
  <w:style w:type="paragraph" w:styleId="af5">
    <w:name w:val="header"/>
    <w:basedOn w:val="a1"/>
    <w:link w:val="af6"/>
    <w:unhideWhenUsed/>
    <w:pPr>
      <w:tabs>
        <w:tab w:val="center" w:pos="4677"/>
        <w:tab w:val="right" w:pos="9355"/>
      </w:tabs>
    </w:pPr>
  </w:style>
  <w:style w:type="paragraph" w:styleId="af7">
    <w:name w:val="Body Text"/>
    <w:basedOn w:val="a1"/>
    <w:link w:val="af8"/>
    <w:unhideWhenUsed/>
    <w:pPr>
      <w:widowControl/>
      <w:autoSpaceDE/>
      <w:autoSpaceDN/>
      <w:adjustRightInd/>
      <w:spacing w:after="120"/>
    </w:pPr>
  </w:style>
  <w:style w:type="paragraph" w:styleId="12">
    <w:name w:val="toc 1"/>
    <w:basedOn w:val="a1"/>
    <w:next w:val="a1"/>
    <w:uiPriority w:val="39"/>
    <w:unhideWhenUsed/>
    <w:qFormat/>
    <w:pPr>
      <w:tabs>
        <w:tab w:val="right" w:leader="dot" w:pos="10195"/>
      </w:tabs>
      <w:spacing w:after="100"/>
      <w:jc w:val="center"/>
    </w:pPr>
    <w:rPr>
      <w:bCs/>
      <w:sz w:val="26"/>
      <w:szCs w:val="26"/>
    </w:rPr>
  </w:style>
  <w:style w:type="paragraph" w:styleId="23">
    <w:name w:val="toc 2"/>
    <w:basedOn w:val="a1"/>
    <w:next w:val="a1"/>
    <w:uiPriority w:val="39"/>
    <w:unhideWhenUsed/>
    <w:pPr>
      <w:spacing w:after="100"/>
      <w:ind w:left="200"/>
    </w:pPr>
  </w:style>
  <w:style w:type="paragraph" w:styleId="af9">
    <w:name w:val="Body Text Indent"/>
    <w:basedOn w:val="a1"/>
    <w:link w:val="afa"/>
    <w:semiHidden/>
    <w:unhideWhenUsed/>
    <w:qFormat/>
    <w:pPr>
      <w:widowControl/>
      <w:autoSpaceDE/>
      <w:autoSpaceDN/>
      <w:adjustRightInd/>
      <w:spacing w:after="120" w:line="360" w:lineRule="auto"/>
      <w:ind w:left="283"/>
      <w:jc w:val="center"/>
    </w:pPr>
    <w:rPr>
      <w:rFonts w:ascii="Calibri" w:hAnsi="Calibri"/>
      <w:sz w:val="22"/>
      <w:szCs w:val="22"/>
    </w:rPr>
  </w:style>
  <w:style w:type="paragraph" w:styleId="afb">
    <w:name w:val="Title"/>
    <w:basedOn w:val="a1"/>
    <w:link w:val="afc"/>
    <w:qFormat/>
    <w:pPr>
      <w:widowControl/>
      <w:autoSpaceDE/>
      <w:autoSpaceDN/>
      <w:adjustRightInd/>
      <w:spacing w:before="120" w:after="100" w:afterAutospacing="1"/>
      <w:jc w:val="center"/>
    </w:pPr>
    <w:rPr>
      <w:b/>
      <w:sz w:val="28"/>
    </w:rPr>
  </w:style>
  <w:style w:type="paragraph" w:styleId="afd">
    <w:name w:val="footer"/>
    <w:basedOn w:val="a1"/>
    <w:link w:val="afe"/>
    <w:uiPriority w:val="99"/>
    <w:unhideWhenUsed/>
    <w:qFormat/>
    <w:pPr>
      <w:tabs>
        <w:tab w:val="center" w:pos="4677"/>
        <w:tab w:val="right" w:pos="9355"/>
      </w:tabs>
    </w:pPr>
  </w:style>
  <w:style w:type="paragraph" w:styleId="a">
    <w:name w:val="List Number"/>
    <w:basedOn w:val="a1"/>
    <w:uiPriority w:val="99"/>
    <w:semiHidden/>
    <w:unhideWhenUsed/>
    <w:qFormat/>
    <w:pPr>
      <w:numPr>
        <w:numId w:val="1"/>
      </w:numPr>
      <w:contextualSpacing/>
    </w:pPr>
  </w:style>
  <w:style w:type="paragraph" w:styleId="aff">
    <w:name w:val="List"/>
    <w:basedOn w:val="af7"/>
    <w:qFormat/>
    <w:pPr>
      <w:spacing w:after="140" w:line="288" w:lineRule="auto"/>
    </w:pPr>
    <w:rPr>
      <w:rFonts w:eastAsia="Calibri" w:cs="Lohit Devanagari"/>
      <w:color w:val="000000"/>
      <w:sz w:val="28"/>
      <w:szCs w:val="22"/>
    </w:rPr>
  </w:style>
  <w:style w:type="paragraph" w:styleId="aff0">
    <w:name w:val="Normal (Web)"/>
    <w:basedOn w:val="a1"/>
    <w:uiPriority w:val="99"/>
    <w:unhideWhenUsed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24">
    <w:name w:val="Body Text Indent 2"/>
    <w:basedOn w:val="a1"/>
    <w:link w:val="25"/>
    <w:qFormat/>
    <w:pPr>
      <w:widowControl/>
      <w:autoSpaceDE/>
      <w:autoSpaceDN/>
      <w:adjustRightInd/>
      <w:spacing w:after="120" w:line="480" w:lineRule="auto"/>
      <w:ind w:left="283" w:firstLine="340"/>
      <w:jc w:val="both"/>
    </w:pPr>
    <w:rPr>
      <w:rFonts w:ascii="Calibri" w:hAnsi="Calibri"/>
      <w:sz w:val="22"/>
      <w:szCs w:val="22"/>
      <w:lang w:eastAsia="en-US"/>
    </w:rPr>
  </w:style>
  <w:style w:type="table" w:styleId="aff1">
    <w:name w:val="Table Grid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2"/>
    <w:link w:val="1"/>
    <w:qFormat/>
    <w:rPr>
      <w:rFonts w:ascii="Times New Roman" w:eastAsia="Times New Roman" w:hAnsi="Times New Roman" w:cs="Times New Roman"/>
      <w:b/>
      <w:bCs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Pr>
      <w:rFonts w:ascii="Times New Roman" w:eastAsiaTheme="majorEastAsia" w:hAnsi="Times New Roman" w:cs="Times New Roman"/>
      <w:b/>
      <w:sz w:val="28"/>
      <w:szCs w:val="26"/>
      <w:lang w:eastAsia="ru-RU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1">
    <w:name w:val="Текст сноски Знак1"/>
    <w:link w:val="af4"/>
    <w:locked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2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List Paragraph"/>
    <w:basedOn w:val="a1"/>
    <w:link w:val="aff4"/>
    <w:uiPriority w:val="34"/>
    <w:qFormat/>
    <w:pPr>
      <w:ind w:left="708"/>
    </w:pPr>
  </w:style>
  <w:style w:type="character" w:customStyle="1" w:styleId="ac">
    <w:name w:val="Текст выноски Знак"/>
    <w:basedOn w:val="a2"/>
    <w:link w:val="ab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Заголовок Знак"/>
    <w:basedOn w:val="a2"/>
    <w:link w:val="a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6">
    <w:name w:val="Верхний колонтитул Знак"/>
    <w:basedOn w:val="a2"/>
    <w:link w:val="af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2"/>
    <w:link w:val="afd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2"/>
    <w:link w:val="af7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2"/>
  </w:style>
  <w:style w:type="character" w:customStyle="1" w:styleId="FontStyle37">
    <w:name w:val="Font Style37"/>
    <w:basedOn w:val="a2"/>
    <w:uiPriority w:val="99"/>
    <w:rPr>
      <w:rFonts w:ascii="Times New Roman" w:hAnsi="Times New Roman" w:cs="Times New Roman"/>
      <w:sz w:val="22"/>
      <w:szCs w:val="22"/>
    </w:rPr>
  </w:style>
  <w:style w:type="character" w:customStyle="1" w:styleId="13">
    <w:name w:val="Неразрешенное упоминание1"/>
    <w:basedOn w:val="a2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14">
    <w:name w:val="Стиль Основной текст + 14 пт"/>
    <w:basedOn w:val="af7"/>
    <w:link w:val="140"/>
    <w:uiPriority w:val="99"/>
    <w:qFormat/>
    <w:pPr>
      <w:spacing w:after="0" w:line="360" w:lineRule="auto"/>
      <w:jc w:val="both"/>
    </w:pPr>
    <w:rPr>
      <w:sz w:val="28"/>
    </w:rPr>
  </w:style>
  <w:style w:type="character" w:customStyle="1" w:styleId="140">
    <w:name w:val="Стиль Основной текст + 14 пт Знак"/>
    <w:link w:val="14"/>
    <w:uiPriority w:val="99"/>
    <w:qFormat/>
    <w:locked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25">
    <w:name w:val="Основной текст с отступом 2 Знак"/>
    <w:basedOn w:val="a2"/>
    <w:link w:val="24"/>
    <w:qFormat/>
    <w:rPr>
      <w:rFonts w:ascii="Calibri" w:eastAsia="Times New Roman" w:hAnsi="Calibri" w:cs="Times New Roman"/>
    </w:rPr>
  </w:style>
  <w:style w:type="table" w:customStyle="1" w:styleId="15">
    <w:name w:val="Сетка таблицы1"/>
    <w:basedOn w:val="a3"/>
    <w:uiPriority w:val="59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оловок оглавления1"/>
    <w:basedOn w:val="1"/>
    <w:next w:val="a1"/>
    <w:uiPriority w:val="39"/>
    <w:unhideWhenUsed/>
    <w:qFormat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Calibri"/>
      <w:color w:val="000000"/>
    </w:rPr>
  </w:style>
  <w:style w:type="paragraph" w:customStyle="1" w:styleId="Heading">
    <w:name w:val="Heading"/>
    <w:basedOn w:val="a1"/>
    <w:next w:val="af7"/>
    <w:qFormat/>
    <w:pPr>
      <w:keepNext/>
      <w:widowControl/>
      <w:autoSpaceDE/>
      <w:autoSpaceDN/>
      <w:adjustRightInd/>
      <w:spacing w:before="240" w:after="120" w:line="259" w:lineRule="auto"/>
    </w:pPr>
    <w:rPr>
      <w:rFonts w:ascii="Liberation Sans" w:eastAsia="Source Han Sans CN Regular" w:hAnsi="Liberation Sans" w:cs="Lohit Devanagari"/>
      <w:color w:val="000000"/>
      <w:sz w:val="28"/>
      <w:szCs w:val="28"/>
    </w:rPr>
  </w:style>
  <w:style w:type="paragraph" w:customStyle="1" w:styleId="Index">
    <w:name w:val="Index"/>
    <w:basedOn w:val="a1"/>
    <w:qFormat/>
    <w:pPr>
      <w:widowControl/>
      <w:suppressLineNumbers/>
      <w:autoSpaceDE/>
      <w:autoSpaceDN/>
      <w:adjustRightInd/>
      <w:spacing w:line="259" w:lineRule="auto"/>
    </w:pPr>
    <w:rPr>
      <w:rFonts w:eastAsia="Calibri" w:cs="Lohit Devanagari"/>
      <w:color w:val="000000"/>
      <w:sz w:val="28"/>
      <w:szCs w:val="22"/>
    </w:rPr>
  </w:style>
  <w:style w:type="paragraph" w:customStyle="1" w:styleId="aff5">
    <w:name w:val="Знак Знак Знак Знак"/>
    <w:basedOn w:val="a1"/>
    <w:qFormat/>
    <w:pPr>
      <w:widowControl/>
      <w:tabs>
        <w:tab w:val="left" w:pos="643"/>
      </w:tabs>
      <w:autoSpaceDE/>
      <w:autoSpaceDN/>
      <w:adjustRightInd/>
      <w:spacing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qFormat/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7">
    <w:name w:val="Абзац списка1"/>
    <w:basedOn w:val="a1"/>
    <w:qFormat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xmsonormal">
    <w:name w:val="x_msonormal"/>
    <w:basedOn w:val="a1"/>
    <w:qFormat/>
    <w:pPr>
      <w:widowControl/>
      <w:autoSpaceDE/>
      <w:autoSpaceDN/>
      <w:adjustRightInd/>
      <w:spacing w:beforeAutospacing="1" w:afterAutospacing="1"/>
    </w:pPr>
    <w:rPr>
      <w:sz w:val="24"/>
      <w:szCs w:val="24"/>
    </w:rPr>
  </w:style>
  <w:style w:type="paragraph" w:customStyle="1" w:styleId="TableContents">
    <w:name w:val="Table Contents"/>
    <w:basedOn w:val="a1"/>
    <w:qFormat/>
    <w:pPr>
      <w:widowControl/>
      <w:suppressLineNumbers/>
      <w:autoSpaceDE/>
      <w:autoSpaceDN/>
      <w:adjustRightInd/>
      <w:spacing w:line="259" w:lineRule="auto"/>
    </w:pPr>
    <w:rPr>
      <w:rFonts w:eastAsia="Calibri" w:cs="Calibri"/>
      <w:color w:val="000000"/>
      <w:sz w:val="28"/>
      <w:szCs w:val="22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af1">
    <w:name w:val="Текст примечания Знак"/>
    <w:basedOn w:val="a2"/>
    <w:link w:val="af0"/>
    <w:uiPriority w:val="99"/>
    <w:qFormat/>
    <w:rPr>
      <w:rFonts w:ascii="Times New Roman" w:eastAsia="Calibri" w:hAnsi="Times New Roman" w:cs="Calibri"/>
      <w:color w:val="000000"/>
      <w:sz w:val="20"/>
      <w:szCs w:val="20"/>
      <w:lang w:eastAsia="ru-RU"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rFonts w:ascii="Times New Roman" w:eastAsia="Calibri" w:hAnsi="Times New Roman" w:cs="Calibri"/>
      <w:b/>
      <w:bCs/>
      <w:color w:val="000000"/>
      <w:sz w:val="20"/>
      <w:szCs w:val="20"/>
      <w:lang w:eastAsia="ru-RU"/>
    </w:rPr>
  </w:style>
  <w:style w:type="character" w:customStyle="1" w:styleId="fontstyle01">
    <w:name w:val="fontstyle01"/>
    <w:basedOn w:val="a2"/>
    <w:qFormat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21">
    <w:name w:val="fontstyle21"/>
    <w:basedOn w:val="a2"/>
    <w:qFormat/>
    <w:rPr>
      <w:rFonts w:ascii="Cambria Math" w:hAnsi="Cambria Math" w:hint="default"/>
      <w:color w:val="000000"/>
      <w:sz w:val="28"/>
      <w:szCs w:val="28"/>
    </w:rPr>
  </w:style>
  <w:style w:type="paragraph" w:customStyle="1" w:styleId="paragraph">
    <w:name w:val="paragraph"/>
    <w:basedOn w:val="a1"/>
    <w:qFormat/>
    <w:pPr>
      <w:widowControl/>
      <w:suppressAutoHyphens/>
      <w:autoSpaceDE/>
      <w:autoSpaceDN/>
      <w:adjustRightInd/>
      <w:spacing w:before="280" w:after="280"/>
    </w:pPr>
    <w:rPr>
      <w:color w:val="00000A"/>
      <w:sz w:val="24"/>
      <w:szCs w:val="24"/>
    </w:rPr>
  </w:style>
  <w:style w:type="table" w:customStyle="1" w:styleId="18">
    <w:name w:val="Сетка таблицы светлая1"/>
    <w:basedOn w:val="a3"/>
    <w:uiPriority w:val="40"/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310">
    <w:name w:val="Заголовок 31"/>
    <w:basedOn w:val="a1"/>
    <w:next w:val="a1"/>
    <w:semiHidden/>
    <w:unhideWhenUsed/>
    <w:qFormat/>
    <w:pPr>
      <w:keepNext/>
      <w:keepLines/>
      <w:widowControl/>
      <w:autoSpaceDE/>
      <w:autoSpaceDN/>
      <w:adjustRightInd/>
      <w:spacing w:before="200" w:line="360" w:lineRule="auto"/>
      <w:jc w:val="center"/>
      <w:outlineLvl w:val="2"/>
    </w:pPr>
    <w:rPr>
      <w:rFonts w:ascii="Calibri Light" w:hAnsi="Calibri Light"/>
      <w:b/>
      <w:bCs/>
      <w:color w:val="5B9BD5"/>
      <w:sz w:val="22"/>
      <w:szCs w:val="22"/>
    </w:rPr>
  </w:style>
  <w:style w:type="paragraph" w:customStyle="1" w:styleId="41">
    <w:name w:val="Заголовок 41"/>
    <w:basedOn w:val="a1"/>
    <w:next w:val="a1"/>
    <w:semiHidden/>
    <w:unhideWhenUsed/>
    <w:qFormat/>
    <w:pPr>
      <w:keepNext/>
      <w:keepLines/>
      <w:widowControl/>
      <w:autoSpaceDE/>
      <w:autoSpaceDN/>
      <w:adjustRightInd/>
      <w:spacing w:before="200" w:line="360" w:lineRule="auto"/>
      <w:jc w:val="center"/>
      <w:outlineLvl w:val="3"/>
    </w:pPr>
    <w:rPr>
      <w:rFonts w:ascii="Calibri Light" w:hAnsi="Calibri Light"/>
      <w:b/>
      <w:bCs/>
      <w:i/>
      <w:iCs/>
      <w:color w:val="5B9BD5"/>
      <w:sz w:val="22"/>
      <w:szCs w:val="22"/>
    </w:rPr>
  </w:style>
  <w:style w:type="paragraph" w:customStyle="1" w:styleId="51">
    <w:name w:val="Заголовок 51"/>
    <w:basedOn w:val="a1"/>
    <w:next w:val="a1"/>
    <w:semiHidden/>
    <w:unhideWhenUsed/>
    <w:qFormat/>
    <w:pPr>
      <w:keepNext/>
      <w:keepLines/>
      <w:widowControl/>
      <w:autoSpaceDE/>
      <w:autoSpaceDN/>
      <w:adjustRightInd/>
      <w:spacing w:before="200" w:line="360" w:lineRule="auto"/>
      <w:jc w:val="center"/>
      <w:outlineLvl w:val="4"/>
    </w:pPr>
    <w:rPr>
      <w:rFonts w:ascii="Calibri Light" w:hAnsi="Calibri Light"/>
      <w:color w:val="1F4D78"/>
      <w:sz w:val="22"/>
      <w:szCs w:val="22"/>
    </w:rPr>
  </w:style>
  <w:style w:type="character" w:customStyle="1" w:styleId="60">
    <w:name w:val="Заголовок 6 Знак"/>
    <w:basedOn w:val="a2"/>
    <w:link w:val="6"/>
    <w:semiHidden/>
    <w:qFormat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">
    <w:name w:val="Сетка таблицы2"/>
    <w:basedOn w:val="a3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......."/>
    <w:basedOn w:val="a1"/>
    <w:next w:val="a1"/>
    <w:qFormat/>
    <w:pPr>
      <w:widowControl/>
      <w:jc w:val="center"/>
    </w:pPr>
    <w:rPr>
      <w:rFonts w:eastAsia="Calibri"/>
      <w:sz w:val="24"/>
      <w:szCs w:val="24"/>
    </w:rPr>
  </w:style>
  <w:style w:type="character" w:customStyle="1" w:styleId="30">
    <w:name w:val="Заголовок 3 Знак"/>
    <w:basedOn w:val="a2"/>
    <w:link w:val="3"/>
    <w:semiHidden/>
    <w:qFormat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2"/>
    <w:link w:val="4"/>
    <w:semiHidden/>
    <w:rPr>
      <w:rFonts w:ascii="Calibri Light" w:eastAsia="Times New Roman" w:hAnsi="Calibri Light" w:cs="Times New Roman"/>
      <w:b/>
      <w:bCs/>
      <w:i/>
      <w:iCs/>
      <w:color w:val="5B9BD5"/>
    </w:rPr>
  </w:style>
  <w:style w:type="character" w:customStyle="1" w:styleId="50">
    <w:name w:val="Заголовок 5 Знак"/>
    <w:basedOn w:val="a2"/>
    <w:link w:val="5"/>
    <w:semiHidden/>
    <w:rPr>
      <w:rFonts w:ascii="Calibri Light" w:eastAsia="Times New Roman" w:hAnsi="Calibri Light" w:cs="Times New Roman"/>
      <w:color w:val="1F4D78"/>
    </w:rPr>
  </w:style>
  <w:style w:type="character" w:customStyle="1" w:styleId="22">
    <w:name w:val="Основной текст 2 Знак"/>
    <w:basedOn w:val="a2"/>
    <w:link w:val="21"/>
    <w:qFormat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2">
    <w:name w:val="Основной текст с отступом 3 Знак"/>
    <w:basedOn w:val="a2"/>
    <w:link w:val="31"/>
    <w:semiHidden/>
    <w:qFormat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Bold">
    <w:name w:val="Bold"/>
    <w:qFormat/>
    <w:rPr>
      <w:b/>
    </w:rPr>
  </w:style>
  <w:style w:type="paragraph" w:customStyle="1" w:styleId="text">
    <w:name w:val="text"/>
    <w:basedOn w:val="a1"/>
    <w:pPr>
      <w:widowControl/>
      <w:autoSpaceDE/>
      <w:autoSpaceDN/>
      <w:adjustRightInd/>
      <w:ind w:firstLine="720"/>
      <w:jc w:val="both"/>
    </w:pPr>
    <w:rPr>
      <w:sz w:val="24"/>
    </w:rPr>
  </w:style>
  <w:style w:type="character" w:customStyle="1" w:styleId="afa">
    <w:name w:val="Основной текст с отступом Знак"/>
    <w:basedOn w:val="a2"/>
    <w:link w:val="af9"/>
    <w:semiHidden/>
    <w:qFormat/>
    <w:rPr>
      <w:rFonts w:ascii="Calibri" w:eastAsia="Times New Roman" w:hAnsi="Calibri" w:cs="Times New Roman"/>
      <w:lang w:eastAsia="ru-RU"/>
    </w:rPr>
  </w:style>
  <w:style w:type="paragraph" w:customStyle="1" w:styleId="19">
    <w:name w:val="Обычный1"/>
    <w:qFormat/>
    <w:pPr>
      <w:snapToGrid w:val="0"/>
      <w:spacing w:before="100" w:after="100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  <w:jc w:val="center"/>
    </w:pPr>
    <w:rPr>
      <w:rFonts w:ascii="Courier New" w:eastAsia="Times New Roman" w:hAnsi="Courier New" w:cs="Courier New"/>
    </w:rPr>
  </w:style>
  <w:style w:type="paragraph" w:customStyle="1" w:styleId="Style287">
    <w:name w:val="Style287"/>
    <w:basedOn w:val="a1"/>
    <w:qFormat/>
    <w:pPr>
      <w:spacing w:line="355" w:lineRule="exact"/>
      <w:ind w:firstLine="360"/>
      <w:jc w:val="both"/>
    </w:pPr>
    <w:rPr>
      <w:sz w:val="24"/>
      <w:szCs w:val="24"/>
    </w:rPr>
  </w:style>
  <w:style w:type="character" w:customStyle="1" w:styleId="FontStyle519">
    <w:name w:val="Font Style519"/>
    <w:qFormat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FontStyle528">
    <w:name w:val="Font Style528"/>
    <w:qFormat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ae">
    <w:name w:val="Текст концевой сноски Знак"/>
    <w:basedOn w:val="a2"/>
    <w:link w:val="ad"/>
    <w:semiHidden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1a">
    <w:name w:val="Текст концевой сноски Знак1"/>
    <w:basedOn w:val="a2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Таблица"/>
    <w:basedOn w:val="a1"/>
    <w:qFormat/>
    <w:pPr>
      <w:widowControl/>
      <w:autoSpaceDE/>
      <w:autoSpaceDN/>
      <w:adjustRightInd/>
      <w:spacing w:before="40" w:after="40"/>
      <w:jc w:val="center"/>
    </w:pPr>
    <w:rPr>
      <w:spacing w:val="2"/>
      <w:sz w:val="28"/>
      <w:szCs w:val="28"/>
    </w:rPr>
  </w:style>
  <w:style w:type="paragraph" w:customStyle="1" w:styleId="aff8">
    <w:name w:val="По центру"/>
    <w:basedOn w:val="a1"/>
    <w:next w:val="a1"/>
    <w:qFormat/>
    <w:pPr>
      <w:widowControl/>
      <w:autoSpaceDE/>
      <w:autoSpaceDN/>
      <w:adjustRightInd/>
      <w:spacing w:before="60" w:after="60" w:line="360" w:lineRule="auto"/>
      <w:jc w:val="center"/>
    </w:pPr>
    <w:rPr>
      <w:sz w:val="32"/>
    </w:rPr>
  </w:style>
  <w:style w:type="paragraph" w:customStyle="1" w:styleId="aff9">
    <w:name w:val="Стиль Основной текст + полужирный"/>
    <w:basedOn w:val="af7"/>
    <w:qFormat/>
    <w:pPr>
      <w:widowControl w:val="0"/>
      <w:autoSpaceDE w:val="0"/>
      <w:autoSpaceDN w:val="0"/>
      <w:adjustRightInd w:val="0"/>
      <w:spacing w:after="0" w:line="360" w:lineRule="auto"/>
      <w:jc w:val="center"/>
    </w:pPr>
    <w:rPr>
      <w:b/>
      <w:bCs/>
      <w:sz w:val="28"/>
      <w:szCs w:val="24"/>
    </w:rPr>
  </w:style>
  <w:style w:type="paragraph" w:customStyle="1" w:styleId="14-032094">
    <w:name w:val="Стиль 14 пт полужирный По ширине Слева:  -032 см Справа:  094..."/>
    <w:basedOn w:val="a1"/>
    <w:qFormat/>
    <w:pPr>
      <w:widowControl/>
      <w:autoSpaceDE/>
      <w:autoSpaceDN/>
      <w:adjustRightInd/>
      <w:ind w:left="-181" w:right="533"/>
      <w:jc w:val="center"/>
    </w:pPr>
    <w:rPr>
      <w:b/>
      <w:bCs/>
      <w:sz w:val="32"/>
      <w:szCs w:val="32"/>
    </w:rPr>
  </w:style>
  <w:style w:type="paragraph" w:customStyle="1" w:styleId="affa">
    <w:name w:val="обратный адрес"/>
    <w:basedOn w:val="a1"/>
    <w:qFormat/>
    <w:pPr>
      <w:widowControl/>
      <w:autoSpaceDE/>
      <w:autoSpaceDN/>
      <w:adjustRightInd/>
      <w:jc w:val="center"/>
    </w:pPr>
    <w:rPr>
      <w:b/>
      <w:sz w:val="24"/>
    </w:rPr>
  </w:style>
  <w:style w:type="paragraph" w:customStyle="1" w:styleId="27">
    <w:name w:val="Обычный2"/>
    <w:qFormat/>
    <w:pPr>
      <w:widowControl w:val="0"/>
      <w:snapToGrid w:val="0"/>
      <w:spacing w:line="278" w:lineRule="auto"/>
      <w:ind w:firstLine="360"/>
      <w:jc w:val="both"/>
    </w:pPr>
    <w:rPr>
      <w:rFonts w:ascii="Times New Roman" w:eastAsia="Times New Roman" w:hAnsi="Times New Roman" w:cs="Times New Roman"/>
    </w:rPr>
  </w:style>
  <w:style w:type="paragraph" w:customStyle="1" w:styleId="FR1">
    <w:name w:val="FR1"/>
    <w:qFormat/>
    <w:pPr>
      <w:widowControl w:val="0"/>
      <w:snapToGrid w:val="0"/>
      <w:ind w:left="40" w:firstLine="740"/>
      <w:jc w:val="center"/>
    </w:pPr>
    <w:rPr>
      <w:rFonts w:ascii="Times New Roman" w:eastAsia="Times New Roman" w:hAnsi="Times New Roman" w:cs="Times New Roman"/>
      <w:i/>
      <w:sz w:val="72"/>
    </w:rPr>
  </w:style>
  <w:style w:type="paragraph" w:customStyle="1" w:styleId="FR2">
    <w:name w:val="FR2"/>
    <w:qFormat/>
    <w:pPr>
      <w:widowControl w:val="0"/>
      <w:snapToGrid w:val="0"/>
      <w:spacing w:line="379" w:lineRule="auto"/>
      <w:ind w:left="80"/>
      <w:jc w:val="right"/>
    </w:pPr>
    <w:rPr>
      <w:rFonts w:ascii="Times New Roman" w:eastAsia="Times New Roman" w:hAnsi="Times New Roman" w:cs="Times New Roman"/>
      <w:b/>
      <w:sz w:val="36"/>
    </w:rPr>
  </w:style>
  <w:style w:type="paragraph" w:customStyle="1" w:styleId="FR3">
    <w:name w:val="FR3"/>
    <w:qFormat/>
    <w:pPr>
      <w:widowControl w:val="0"/>
      <w:snapToGrid w:val="0"/>
      <w:jc w:val="right"/>
    </w:pPr>
    <w:rPr>
      <w:rFonts w:ascii="Arial" w:eastAsia="Times New Roman" w:hAnsi="Arial" w:cs="Times New Roman"/>
      <w:b/>
      <w:sz w:val="36"/>
    </w:rPr>
  </w:style>
  <w:style w:type="paragraph" w:customStyle="1" w:styleId="FR4">
    <w:name w:val="FR4"/>
    <w:qFormat/>
    <w:pPr>
      <w:widowControl w:val="0"/>
      <w:snapToGrid w:val="0"/>
      <w:spacing w:before="220" w:line="319" w:lineRule="auto"/>
      <w:ind w:left="280" w:hanging="40"/>
      <w:jc w:val="both"/>
    </w:pPr>
    <w:rPr>
      <w:rFonts w:ascii="Arial" w:eastAsia="Times New Roman" w:hAnsi="Arial" w:cs="Times New Roman"/>
      <w:i/>
      <w:sz w:val="18"/>
    </w:rPr>
  </w:style>
  <w:style w:type="paragraph" w:customStyle="1" w:styleId="myhead1">
    <w:name w:val="myhead1"/>
    <w:basedOn w:val="a1"/>
    <w:qFormat/>
    <w:pPr>
      <w:widowControl/>
      <w:autoSpaceDE/>
      <w:autoSpaceDN/>
      <w:adjustRightInd/>
      <w:spacing w:before="240" w:after="120" w:line="360" w:lineRule="auto"/>
      <w:jc w:val="center"/>
    </w:pPr>
    <w:rPr>
      <w:sz w:val="26"/>
      <w:szCs w:val="26"/>
    </w:rPr>
  </w:style>
  <w:style w:type="paragraph" w:customStyle="1" w:styleId="Style13ptBoldJustifiedFirstline125cmBefore12pt">
    <w:name w:val="Style 13 pt Bold Justified First line:  125 cm Before:  12 pt..."/>
    <w:basedOn w:val="a1"/>
    <w:qFormat/>
    <w:pPr>
      <w:widowControl/>
      <w:autoSpaceDE/>
      <w:autoSpaceDN/>
      <w:adjustRightInd/>
      <w:spacing w:before="240" w:after="120" w:line="360" w:lineRule="auto"/>
      <w:ind w:firstLine="709"/>
      <w:jc w:val="center"/>
    </w:pPr>
    <w:rPr>
      <w:b/>
      <w:bCs/>
      <w:sz w:val="26"/>
    </w:rPr>
  </w:style>
  <w:style w:type="paragraph" w:customStyle="1" w:styleId="affb">
    <w:name w:val="подпункт"/>
    <w:basedOn w:val="a1"/>
    <w:qFormat/>
    <w:pPr>
      <w:widowControl/>
      <w:autoSpaceDE/>
      <w:autoSpaceDN/>
      <w:adjustRightInd/>
      <w:spacing w:before="240" w:after="120" w:line="360" w:lineRule="auto"/>
      <w:jc w:val="center"/>
    </w:pPr>
    <w:rPr>
      <w:b/>
      <w:bCs/>
      <w:sz w:val="26"/>
      <w:szCs w:val="26"/>
    </w:rPr>
  </w:style>
  <w:style w:type="paragraph" w:customStyle="1" w:styleId="Textbody">
    <w:name w:val="Text body"/>
    <w:basedOn w:val="Default"/>
    <w:qFormat/>
    <w:pPr>
      <w:widowControl w:val="0"/>
      <w:autoSpaceDE w:val="0"/>
      <w:autoSpaceDN w:val="0"/>
      <w:adjustRightInd w:val="0"/>
      <w:spacing w:after="120"/>
      <w:jc w:val="center"/>
    </w:pPr>
    <w:rPr>
      <w:rFonts w:eastAsia="Times New Roman"/>
      <w:color w:val="auto"/>
    </w:rPr>
  </w:style>
  <w:style w:type="character" w:customStyle="1" w:styleId="52">
    <w:name w:val="Знак Знак5"/>
    <w:qFormat/>
    <w:rPr>
      <w:sz w:val="28"/>
      <w:szCs w:val="24"/>
      <w:lang w:val="ru-RU" w:eastAsia="ru-RU" w:bidi="ar-SA"/>
    </w:rPr>
  </w:style>
  <w:style w:type="character" w:customStyle="1" w:styleId="71">
    <w:name w:val="Знак Знак7"/>
    <w:qFormat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character" w:customStyle="1" w:styleId="1b">
    <w:name w:val="Знак Знак1"/>
    <w:qFormat/>
    <w:rPr>
      <w:sz w:val="24"/>
      <w:szCs w:val="24"/>
    </w:rPr>
  </w:style>
  <w:style w:type="character" w:customStyle="1" w:styleId="contributornametrigger">
    <w:name w:val="contributornametrigger"/>
    <w:basedOn w:val="a2"/>
    <w:qFormat/>
  </w:style>
  <w:style w:type="character" w:customStyle="1" w:styleId="novosti">
    <w:name w:val="novosti"/>
    <w:basedOn w:val="a2"/>
    <w:qFormat/>
  </w:style>
  <w:style w:type="character" w:customStyle="1" w:styleId="42">
    <w:name w:val="Знак Знак4"/>
    <w:qFormat/>
    <w:rPr>
      <w:sz w:val="24"/>
      <w:szCs w:val="24"/>
    </w:rPr>
  </w:style>
  <w:style w:type="character" w:customStyle="1" w:styleId="term">
    <w:name w:val="term"/>
    <w:basedOn w:val="a2"/>
    <w:qFormat/>
  </w:style>
  <w:style w:type="character" w:customStyle="1" w:styleId="m">
    <w:name w:val="m"/>
    <w:basedOn w:val="a2"/>
    <w:qFormat/>
  </w:style>
  <w:style w:type="character" w:customStyle="1" w:styleId="formula">
    <w:name w:val="formula"/>
    <w:basedOn w:val="a2"/>
    <w:qFormat/>
  </w:style>
  <w:style w:type="character" w:customStyle="1" w:styleId="Char">
    <w:name w:val="подпункт Char"/>
    <w:qFormat/>
    <w:rPr>
      <w:b/>
      <w:bCs/>
      <w:sz w:val="26"/>
      <w:szCs w:val="26"/>
      <w:lang w:val="ru-RU" w:eastAsia="ru-RU" w:bidi="ar-SA"/>
    </w:rPr>
  </w:style>
  <w:style w:type="paragraph" w:customStyle="1" w:styleId="Style230">
    <w:name w:val="Style230"/>
    <w:basedOn w:val="a1"/>
    <w:qFormat/>
    <w:pPr>
      <w:spacing w:line="427" w:lineRule="exact"/>
      <w:ind w:hanging="1992"/>
      <w:jc w:val="center"/>
    </w:pPr>
    <w:rPr>
      <w:sz w:val="24"/>
      <w:szCs w:val="24"/>
    </w:rPr>
  </w:style>
  <w:style w:type="character" w:customStyle="1" w:styleId="FontStyle526">
    <w:name w:val="Font Style526"/>
    <w:qFormat/>
    <w:rPr>
      <w:rFonts w:ascii="Times New Roman" w:hAnsi="Times New Roman" w:cs="Times New Roman" w:hint="default"/>
      <w:b/>
      <w:bCs/>
      <w:color w:val="000000"/>
      <w:sz w:val="36"/>
      <w:szCs w:val="36"/>
    </w:rPr>
  </w:style>
  <w:style w:type="paragraph" w:customStyle="1" w:styleId="28">
    <w:name w:val="Абзац списка2"/>
    <w:basedOn w:val="a1"/>
    <w:qFormat/>
    <w:pPr>
      <w:widowControl/>
      <w:autoSpaceDE/>
      <w:autoSpaceDN/>
      <w:adjustRightInd/>
      <w:spacing w:line="360" w:lineRule="auto"/>
      <w:ind w:left="720"/>
      <w:contextualSpacing/>
      <w:jc w:val="center"/>
    </w:pPr>
    <w:rPr>
      <w:rFonts w:ascii="Calibri" w:hAnsi="Calibri"/>
      <w:sz w:val="22"/>
      <w:szCs w:val="22"/>
      <w:lang w:eastAsia="en-US"/>
    </w:rPr>
  </w:style>
  <w:style w:type="character" w:customStyle="1" w:styleId="110">
    <w:name w:val="Знак Знак11"/>
    <w:qFormat/>
    <w:locked/>
    <w:rPr>
      <w:rFonts w:cs="Times New Roman"/>
    </w:rPr>
  </w:style>
  <w:style w:type="paragraph" w:customStyle="1" w:styleId="a0">
    <w:name w:val="список с тире"/>
    <w:basedOn w:val="a1"/>
    <w:qFormat/>
    <w:pPr>
      <w:widowControl/>
      <w:numPr>
        <w:numId w:val="2"/>
      </w:numPr>
      <w:spacing w:before="120"/>
      <w:jc w:val="both"/>
    </w:pPr>
    <w:rPr>
      <w:rFonts w:cs="Arial"/>
      <w:color w:val="000000"/>
      <w:sz w:val="24"/>
      <w:szCs w:val="28"/>
    </w:rPr>
  </w:style>
  <w:style w:type="paragraph" w:customStyle="1" w:styleId="29">
    <w:name w:val="Стиль Заголовок 2 + по центру"/>
    <w:basedOn w:val="2"/>
    <w:qFormat/>
    <w:pPr>
      <w:keepLines w:val="0"/>
      <w:widowControl/>
      <w:autoSpaceDE/>
      <w:autoSpaceDN/>
      <w:adjustRightInd/>
      <w:spacing w:before="240" w:after="240" w:afterAutospacing="0"/>
      <w:jc w:val="center"/>
    </w:pPr>
    <w:rPr>
      <w:rFonts w:ascii="Arial" w:eastAsia="Times New Roman" w:hAnsi="Arial"/>
      <w:bCs/>
      <w:i/>
      <w:iCs/>
      <w:szCs w:val="20"/>
    </w:rPr>
  </w:style>
  <w:style w:type="character" w:customStyle="1" w:styleId="311">
    <w:name w:val="Заголовок 3 Знак1"/>
    <w:basedOn w:val="a2"/>
    <w:uiPriority w:val="9"/>
    <w:semiHidden/>
    <w:qFormat/>
    <w:rPr>
      <w:rFonts w:asciiTheme="majorHAnsi" w:eastAsiaTheme="majorEastAsia" w:hAnsiTheme="majorHAnsi" w:cstheme="majorBidi"/>
      <w:color w:val="244061" w:themeColor="accent1" w:themeShade="80"/>
      <w:sz w:val="24"/>
      <w:szCs w:val="24"/>
      <w:lang w:eastAsia="ru-RU"/>
    </w:rPr>
  </w:style>
  <w:style w:type="character" w:customStyle="1" w:styleId="410">
    <w:name w:val="Заголовок 4 Знак1"/>
    <w:basedOn w:val="a2"/>
    <w:uiPriority w:val="9"/>
    <w:semiHidden/>
    <w:qFormat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510">
    <w:name w:val="Заголовок 5 Знак1"/>
    <w:basedOn w:val="a2"/>
    <w:uiPriority w:val="9"/>
    <w:semiHidden/>
    <w:qFormat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ru-RU"/>
    </w:rPr>
  </w:style>
  <w:style w:type="table" w:customStyle="1" w:styleId="33">
    <w:name w:val="Сетка таблицы3"/>
    <w:basedOn w:val="a3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Неразрешенное упоминание2"/>
    <w:basedOn w:val="a2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111">
    <w:name w:val="Сетка таблицы11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Неразрешенное упоминание3"/>
    <w:basedOn w:val="a2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53">
    <w:name w:val="Сетка таблицы5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2">
    <w:name w:val="Основной текст 31"/>
    <w:basedOn w:val="a1"/>
    <w:qFormat/>
    <w:pPr>
      <w:widowControl/>
      <w:suppressAutoHyphens/>
      <w:autoSpaceDE/>
      <w:autoSpaceDN/>
      <w:adjustRightInd/>
      <w:jc w:val="both"/>
    </w:pPr>
    <w:rPr>
      <w:rFonts w:ascii="Arial" w:hAnsi="Arial" w:cs="Arial"/>
      <w:sz w:val="24"/>
      <w:lang w:eastAsia="ar-SA"/>
    </w:rPr>
  </w:style>
  <w:style w:type="character" w:customStyle="1" w:styleId="aff4">
    <w:name w:val="Абзац списка Знак"/>
    <w:link w:val="aff3"/>
    <w:uiPriority w:val="34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61">
    <w:name w:val="Сетка таблицы6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b">
    <w:name w:val="Абзац_2"/>
    <w:basedOn w:val="a1"/>
    <w:uiPriority w:val="99"/>
    <w:qFormat/>
    <w:pPr>
      <w:widowControl/>
      <w:autoSpaceDE/>
      <w:autoSpaceDN/>
      <w:adjustRightInd/>
      <w:spacing w:after="200" w:line="360" w:lineRule="auto"/>
    </w:pPr>
    <w:rPr>
      <w:rFonts w:ascii="Arial" w:eastAsiaTheme="minorEastAsia" w:hAnsi="Arial" w:cstheme="minorBidi"/>
      <w:sz w:val="28"/>
    </w:rPr>
  </w:style>
  <w:style w:type="paragraph" w:customStyle="1" w:styleId="2c">
    <w:name w:val="Заголовок_2"/>
    <w:basedOn w:val="a1"/>
    <w:uiPriority w:val="99"/>
    <w:qFormat/>
    <w:pPr>
      <w:widowControl/>
      <w:autoSpaceDE/>
      <w:autoSpaceDN/>
      <w:adjustRightInd/>
      <w:spacing w:after="200" w:line="360" w:lineRule="auto"/>
    </w:pPr>
    <w:rPr>
      <w:rFonts w:ascii="Arial" w:eastAsiaTheme="minorEastAsia" w:hAnsi="Arial" w:cstheme="minorBidi"/>
      <w:b/>
      <w:i/>
      <w:sz w:val="28"/>
    </w:rPr>
  </w:style>
  <w:style w:type="character" w:customStyle="1" w:styleId="eop">
    <w:name w:val="eop"/>
    <w:qFormat/>
  </w:style>
  <w:style w:type="paragraph" w:customStyle="1" w:styleId="LO-normal">
    <w:name w:val="LO-normal"/>
    <w:qFormat/>
    <w:pPr>
      <w:suppressAutoHyphens/>
      <w:spacing w:after="160" w:line="259" w:lineRule="auto"/>
    </w:pPr>
    <w:rPr>
      <w:rFonts w:ascii="Calibri" w:eastAsia="Calibri" w:hAnsi="Calibri" w:cs="Calibri"/>
      <w:sz w:val="22"/>
      <w:szCs w:val="22"/>
      <w:lang w:eastAsia="zh-CN" w:bidi="hi-IN"/>
    </w:rPr>
  </w:style>
  <w:style w:type="paragraph" w:styleId="affc">
    <w:name w:val="Subtitle"/>
    <w:basedOn w:val="a1"/>
    <w:next w:val="a1"/>
    <w:link w:val="affd"/>
    <w:uiPriority w:val="11"/>
    <w:qFormat/>
    <w:rsid w:val="004935D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d">
    <w:name w:val="Подзаголовок Знак"/>
    <w:basedOn w:val="a2"/>
    <w:link w:val="affc"/>
    <w:uiPriority w:val="11"/>
    <w:rsid w:val="004935DB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docs.microsoft.com/ru-ru/azure/machine-learning/studio/" TargetMode="External"/><Relationship Id="rId18" Type="http://schemas.openxmlformats.org/officeDocument/2006/relationships/hyperlink" Target="https://www.coursera.org/specializations/machine-learning-data-analysis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librarry.fa.ru/files/elibfa.pdf" TargetMode="External"/><Relationship Id="rId17" Type="http://schemas.openxmlformats.org/officeDocument/2006/relationships/hyperlink" Target="https://machinelearnin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dx.org/course/principles-machine-learning-microsoft-dat203-2x-3" TargetMode="External"/><Relationship Id="rId20" Type="http://schemas.openxmlformats.org/officeDocument/2006/relationships/hyperlink" Target="https://skrin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.fa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dx.org/course/data-science-essentials-microsoft-dat203-1x-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fa.ru/dep/data_analysis/" TargetMode="External"/><Relationship Id="rId19" Type="http://schemas.openxmlformats.org/officeDocument/2006/relationships/hyperlink" Target="http://ru.wikipedia.org/wiki/Wik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ortal.ufrf.ru/" TargetMode="External"/><Relationship Id="rId14" Type="http://schemas.openxmlformats.org/officeDocument/2006/relationships/hyperlink" Target="https://www.edx.org/course/applied-machine-learning-microsoft-dat203-3x-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CE32C-9E55-4A56-8934-2F7D265E3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5559</Words>
  <Characters>31691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</dc:creator>
  <cp:lastModifiedBy>Евсеева Ирина Владимировна</cp:lastModifiedBy>
  <cp:revision>3</cp:revision>
  <cp:lastPrinted>2023-06-19T12:46:00Z</cp:lastPrinted>
  <dcterms:created xsi:type="dcterms:W3CDTF">2023-06-23T08:39:00Z</dcterms:created>
  <dcterms:modified xsi:type="dcterms:W3CDTF">2023-06-27T10:50:00Z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D68E5A7F40764D77980359DA8F7B4F85</vt:lpwstr>
  </property>
</Properties>
</file>